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E75" w:rsidRDefault="00861E75" w:rsidP="00466E16">
      <w:pPr>
        <w:spacing w:after="0" w:line="240" w:lineRule="auto"/>
        <w:rPr>
          <w:rFonts w:ascii="Times New Roman" w:eastAsia="Times New Roman" w:hAnsi="Times New Roman" w:cs="Times New Roman"/>
          <w:sz w:val="24"/>
          <w:szCs w:val="24"/>
          <w:lang w:eastAsia="es-MX"/>
        </w:rPr>
      </w:pPr>
      <w:r>
        <w:rPr>
          <w:rFonts w:ascii="Times New Roman" w:eastAsia="Times New Roman" w:hAnsi="Times New Roman" w:cs="Times New Roman"/>
          <w:noProof/>
          <w:sz w:val="24"/>
          <w:szCs w:val="24"/>
          <w:lang w:eastAsia="es-MX"/>
        </w:rPr>
        <w:drawing>
          <wp:anchor distT="0" distB="0" distL="114300" distR="114300" simplePos="0" relativeHeight="251660288" behindDoc="1" locked="0" layoutInCell="1" allowOverlap="1" wp14:anchorId="03E93DEF" wp14:editId="25F9AECD">
            <wp:simplePos x="0" y="0"/>
            <wp:positionH relativeFrom="column">
              <wp:posOffset>4034790</wp:posOffset>
            </wp:positionH>
            <wp:positionV relativeFrom="paragraph">
              <wp:posOffset>-666115</wp:posOffset>
            </wp:positionV>
            <wp:extent cx="1905000" cy="1905000"/>
            <wp:effectExtent l="0" t="0" r="0" b="0"/>
            <wp:wrapTight wrapText="bothSides">
              <wp:wrapPolygon edited="0">
                <wp:start x="0" y="0"/>
                <wp:lineTo x="0" y="21384"/>
                <wp:lineTo x="21384" y="21384"/>
                <wp:lineTo x="21384" y="0"/>
                <wp:lineTo x="0" y="0"/>
              </wp:wrapPolygon>
            </wp:wrapTight>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RETARIA_DE_EDUCACION_JALISCO-logo-C35C1B68EF-seeklogo.com.gif"/>
                    <pic:cNvPicPr/>
                  </pic:nvPicPr>
                  <pic:blipFill>
                    <a:blip r:embed="rId6">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58240" behindDoc="1" locked="0" layoutInCell="1" allowOverlap="1" wp14:anchorId="647A4B71" wp14:editId="42AD0D6F">
            <wp:simplePos x="0" y="0"/>
            <wp:positionH relativeFrom="column">
              <wp:posOffset>-232410</wp:posOffset>
            </wp:positionH>
            <wp:positionV relativeFrom="paragraph">
              <wp:posOffset>-223520</wp:posOffset>
            </wp:positionV>
            <wp:extent cx="1847850" cy="1167765"/>
            <wp:effectExtent l="0" t="0" r="0" b="0"/>
            <wp:wrapTight wrapText="bothSides">
              <wp:wrapPolygon edited="0">
                <wp:start x="0" y="0"/>
                <wp:lineTo x="0" y="21142"/>
                <wp:lineTo x="21377" y="21142"/>
                <wp:lineTo x="21377" y="0"/>
                <wp:lineTo x="0" y="0"/>
              </wp:wrapPolygon>
            </wp:wrapTight>
            <wp:docPr id="1" name="Imagen 1" descr="http://correorevista.com/wp-content/uploads/conale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rreorevista.com/wp-content/uploads/conalep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7850" cy="11677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1E75" w:rsidRDefault="00861E75" w:rsidP="00466E16">
      <w:pPr>
        <w:spacing w:after="0" w:line="240" w:lineRule="auto"/>
        <w:rPr>
          <w:rFonts w:ascii="Times New Roman" w:eastAsia="Times New Roman" w:hAnsi="Times New Roman" w:cs="Times New Roman"/>
          <w:sz w:val="24"/>
          <w:szCs w:val="24"/>
          <w:lang w:eastAsia="es-MX"/>
        </w:rPr>
      </w:pPr>
      <w:r>
        <w:rPr>
          <w:noProof/>
          <w:lang w:eastAsia="es-MX"/>
        </w:rPr>
        <mc:AlternateContent>
          <mc:Choice Requires="wps">
            <w:drawing>
              <wp:anchor distT="0" distB="0" distL="114300" distR="114300" simplePos="0" relativeHeight="251659264" behindDoc="1" locked="0" layoutInCell="1" allowOverlap="1" wp14:anchorId="08522764" wp14:editId="52BDE9A4">
                <wp:simplePos x="0" y="0"/>
                <wp:positionH relativeFrom="column">
                  <wp:posOffset>0</wp:posOffset>
                </wp:positionH>
                <wp:positionV relativeFrom="paragraph">
                  <wp:posOffset>1270</wp:posOffset>
                </wp:positionV>
                <wp:extent cx="5612130" cy="1062355"/>
                <wp:effectExtent l="0" t="0" r="0" b="4445"/>
                <wp:wrapTight wrapText="bothSides">
                  <wp:wrapPolygon edited="0">
                    <wp:start x="147" y="0"/>
                    <wp:lineTo x="147" y="21303"/>
                    <wp:lineTo x="21336" y="21303"/>
                    <wp:lineTo x="21336" y="0"/>
                    <wp:lineTo x="147" y="0"/>
                  </wp:wrapPolygon>
                </wp:wrapTight>
                <wp:docPr id="3" name="Rectángulo 3" descr="http://portalsej.jalisco.gob.mx/dimension-joven/sites/portalsej.jalisco.gob.mx.dimension-joven/files/images/logo%20gobierno%20de%20jalisco.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12130" cy="1062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6" alt="http://portalsej.jalisco.gob.mx/dimension-joven/sites/portalsej.jalisco.gob.mx.dimension-joven/files/images/logo%20gobierno%20de%20jalisco.png" style="position:absolute;margin-left:0;margin-top:.1pt;width:441.9pt;height:8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TvRDgMAAFIGAAAOAAAAZHJzL2Uyb0RvYy54bWysVduO0zAQfUfiHyxLPKa5NL0k2nS1224R&#10;0gIrFj7ATZzEi2MH2226ID6Gb+HHGDttt+3CC5CH1JfJmTkzZ6YXl9uGow1VmkmR4XAQYERFLgsm&#10;qgx/+rj0phhpQ0RBuBQ0w49U48vZyxcXXZvSSNaSF1QhABE67doM18a0qe/rvKYN0QPZUgGXpVQN&#10;MbBVlV8o0gF6w/0oCMZ+J1XRKplTreF00V/imcMvS5qb92WpqUE8wxCbcW/l3iv79mcXJK0UaWuW&#10;78IgfxFFQ5gApweoBTEErRV7BtWwXEktSzPIZePLsmQ5dRyATRicsbmvSUsdF0iObg9p0v8PNn+3&#10;uVOIFRkeYiRIAyX6AEn7+UNUay4RHBZU55CwXWFaqQzhmj4MHghnOpeDSq4GzdYvWEOFVYH3IDdU&#10;+JoZqv0/mQ/OzUvGwZw1pIIfLiv5KgoAmVEl7LKg8Np7bEVl69a1OoXw79s7ZTOv21uZf9ZIyHlN&#10;REWvdAtEQJPAa3+klOxqSgpIYGgh/BMMu9GAhlbdW1lAJsjaSFfVbaka6wPqhbZOPI8H8dCtQTkc&#10;jsZhFA5BYznchcE4Go5GzgdJ95+3SpvXVDbILjKsID4HTza32thwSLo3sd6EXDLOnUK5ODkAw/4E&#10;nMOn9s6G4QT3LQmSm+nNNPbiaHzjxcFi4V0t57E3XoaT0WK4mM8X4XfrN4zTmhUFFdbNXvxhfKj1&#10;vgl/q9ldG/ayPchfS84KC2dD0qpazblCGwLNt3TPLiFHZv5pGC4JwOWMUhjFwXWUeMvxdOLFy3jk&#10;JZNg6gVhcp2MgziJF8tTSrdM0H+nhLoMJ6No5Kp0FPQZt8A9z7mRtIEuUIizJsPTgxFJrQZvROFK&#10;awjj/fooFTb8p1RAufeFdoq1Iu31v5LFIwhWSZATSA8GMSxqqb5i1MFQy7D+siaKYsTfCBB9Esax&#10;nYJuE48mEWzU8c3q+IaIHKAybDDql3PTT851q1hVg6fQJUbIK2iUkjkJ2ybqo9q1Fwwux2Q3ZO1k&#10;PN47q6e/gtkvAAAA//8DAFBLAwQUAAYACAAAACEAAoD+Td0AAAAFAQAADwAAAGRycy9kb3ducmV2&#10;LnhtbEyPQUvDQBSE70L/w/IKXsRurFhDmk2RglhEKKa25232NQnNvk2z2yT+e58nPQ4zzHyTrkbb&#10;iB47XztS8DCLQCAVztRUKvjavd7HIHzQZHTjCBV8o4dVNrlJdWLcQJ/Y56EUXEI+0QqqENpESl9U&#10;aLWfuRaJvZPrrA4su1KaTg9cbhs5j6KFtLomXqh0i+sKi3N+tQqGYtsfdh9vcnt32Di6bC7rfP+u&#10;1O10fFmCCDiGvzD84jM6ZMx0dFcyXjQK+EhQMAfBXhw/8o0jhxbPTyCzVP6nz34AAAD//wMAUEsB&#10;Ai0AFAAGAAgAAAAhALaDOJL+AAAA4QEAABMAAAAAAAAAAAAAAAAAAAAAAFtDb250ZW50X1R5cGVz&#10;XS54bWxQSwECLQAUAAYACAAAACEAOP0h/9YAAACUAQAACwAAAAAAAAAAAAAAAAAvAQAAX3JlbHMv&#10;LnJlbHNQSwECLQAUAAYACAAAACEAhjE70Q4DAABSBgAADgAAAAAAAAAAAAAAAAAuAgAAZHJzL2Uy&#10;b0RvYy54bWxQSwECLQAUAAYACAAAACEAAoD+Td0AAAAFAQAADwAAAAAAAAAAAAAAAABoBQAAZHJz&#10;L2Rvd25yZXYueG1sUEsFBgAAAAAEAAQA8wAAAHIGAAAAAA==&#10;" filled="f" stroked="f">
                <o:lock v:ext="edit" aspectratio="t"/>
                <w10:wrap type="tight"/>
              </v:rect>
            </w:pict>
          </mc:Fallback>
        </mc:AlternateContent>
      </w:r>
    </w:p>
    <w:p w:rsidR="00861E75" w:rsidRDefault="00861E75">
      <w:pPr>
        <w:rPr>
          <w:rFonts w:ascii="Times New Roman" w:eastAsia="Times New Roman" w:hAnsi="Times New Roman" w:cs="Times New Roman"/>
          <w:sz w:val="24"/>
          <w:szCs w:val="24"/>
          <w:lang w:eastAsia="es-MX"/>
        </w:rPr>
      </w:pPr>
    </w:p>
    <w:p w:rsidR="00861E75" w:rsidRDefault="00861E75">
      <w:pPr>
        <w:rPr>
          <w:rFonts w:ascii="Times New Roman" w:eastAsia="Times New Roman" w:hAnsi="Times New Roman" w:cs="Times New Roman"/>
          <w:sz w:val="24"/>
          <w:szCs w:val="24"/>
          <w:lang w:eastAsia="es-MX"/>
        </w:rPr>
      </w:pPr>
    </w:p>
    <w:p w:rsidR="00EF633F" w:rsidRPr="00EF633F" w:rsidRDefault="00EF633F">
      <w:pPr>
        <w:rPr>
          <w:rFonts w:ascii="Times New Roman" w:eastAsia="Times New Roman" w:hAnsi="Times New Roman" w:cs="Times New Roman"/>
          <w:sz w:val="40"/>
          <w:szCs w:val="24"/>
          <w:lang w:eastAsia="es-MX"/>
        </w:rPr>
      </w:pPr>
      <w:r w:rsidRPr="00EF633F">
        <w:rPr>
          <w:rFonts w:ascii="Times New Roman" w:eastAsia="Times New Roman" w:hAnsi="Times New Roman" w:cs="Times New Roman"/>
          <w:sz w:val="40"/>
          <w:szCs w:val="24"/>
          <w:lang w:eastAsia="es-MX"/>
        </w:rPr>
        <w:t>Materia: Control de emisiones</w:t>
      </w:r>
    </w:p>
    <w:p w:rsidR="00EF633F" w:rsidRPr="00EF633F" w:rsidRDefault="00EF633F">
      <w:pPr>
        <w:rPr>
          <w:rFonts w:ascii="Times New Roman" w:eastAsia="Times New Roman" w:hAnsi="Times New Roman" w:cs="Times New Roman"/>
          <w:sz w:val="40"/>
          <w:szCs w:val="24"/>
          <w:lang w:eastAsia="es-MX"/>
        </w:rPr>
      </w:pPr>
      <w:r w:rsidRPr="00EF633F">
        <w:rPr>
          <w:rFonts w:ascii="Times New Roman" w:eastAsia="Times New Roman" w:hAnsi="Times New Roman" w:cs="Times New Roman"/>
          <w:sz w:val="40"/>
          <w:szCs w:val="24"/>
          <w:lang w:eastAsia="es-MX"/>
        </w:rPr>
        <w:t>Profesor: Raúl Tapia Moreno</w:t>
      </w:r>
    </w:p>
    <w:p w:rsidR="00EF633F" w:rsidRPr="00EF633F" w:rsidRDefault="00EF633F">
      <w:pPr>
        <w:rPr>
          <w:rFonts w:ascii="Times New Roman" w:eastAsia="Times New Roman" w:hAnsi="Times New Roman" w:cs="Times New Roman"/>
          <w:sz w:val="40"/>
          <w:szCs w:val="24"/>
          <w:lang w:eastAsia="es-MX"/>
        </w:rPr>
      </w:pPr>
      <w:r w:rsidRPr="00EF633F">
        <w:rPr>
          <w:rFonts w:ascii="Times New Roman" w:eastAsia="Times New Roman" w:hAnsi="Times New Roman" w:cs="Times New Roman"/>
          <w:sz w:val="40"/>
          <w:szCs w:val="24"/>
          <w:lang w:eastAsia="es-MX"/>
        </w:rPr>
        <w:t>Alumno: Joel Aguilera Reyes</w:t>
      </w:r>
    </w:p>
    <w:p w:rsidR="00861E75" w:rsidRDefault="00EF633F">
      <w:pPr>
        <w:rPr>
          <w:rFonts w:ascii="Times New Roman" w:eastAsia="Times New Roman" w:hAnsi="Times New Roman" w:cs="Times New Roman"/>
          <w:sz w:val="24"/>
          <w:szCs w:val="24"/>
          <w:lang w:eastAsia="es-MX"/>
        </w:rPr>
      </w:pPr>
      <w:r w:rsidRPr="00EF633F">
        <w:rPr>
          <w:rFonts w:ascii="Times New Roman" w:eastAsia="Times New Roman" w:hAnsi="Times New Roman" w:cs="Times New Roman"/>
          <w:sz w:val="40"/>
          <w:szCs w:val="24"/>
          <w:lang w:eastAsia="es-MX"/>
        </w:rPr>
        <w:t xml:space="preserve">Proyecto de nivelación </w:t>
      </w:r>
      <w:r w:rsidR="00861E75">
        <w:rPr>
          <w:rFonts w:ascii="Times New Roman" w:eastAsia="Times New Roman" w:hAnsi="Times New Roman" w:cs="Times New Roman"/>
          <w:sz w:val="24"/>
          <w:szCs w:val="24"/>
          <w:lang w:eastAsia="es-MX"/>
        </w:rPr>
        <w:br w:type="page"/>
      </w:r>
    </w:p>
    <w:p w:rsidR="00466E16" w:rsidRDefault="00466E16" w:rsidP="00EF633F">
      <w:pPr>
        <w:rPr>
          <w:rFonts w:ascii="Times New Roman" w:eastAsia="Times New Roman" w:hAnsi="Times New Roman" w:cs="Times New Roman"/>
          <w:sz w:val="24"/>
          <w:szCs w:val="24"/>
          <w:lang w:eastAsia="es-MX"/>
        </w:rPr>
      </w:pPr>
      <w:bookmarkStart w:id="0" w:name="_GoBack"/>
      <w:bookmarkEnd w:id="0"/>
      <w:r w:rsidRPr="00466E16">
        <w:rPr>
          <w:rFonts w:ascii="Times New Roman" w:eastAsia="Times New Roman" w:hAnsi="Times New Roman" w:cs="Times New Roman"/>
          <w:sz w:val="24"/>
          <w:szCs w:val="24"/>
          <w:lang w:eastAsia="es-MX"/>
        </w:rPr>
        <w:lastRenderedPageBreak/>
        <w:t>Principios de origen de emisiones contaminantes</w:t>
      </w:r>
      <w:r w:rsidRPr="00466E16">
        <w:rPr>
          <w:rFonts w:ascii="Times New Roman" w:eastAsia="Times New Roman" w:hAnsi="Times New Roman" w:cs="Times New Roman"/>
          <w:sz w:val="24"/>
          <w:szCs w:val="24"/>
          <w:lang w:eastAsia="es-MX"/>
        </w:rPr>
        <w:br/>
      </w:r>
      <w:r w:rsidRPr="00466E16">
        <w:rPr>
          <w:rFonts w:ascii="Times New Roman" w:eastAsia="Times New Roman" w:hAnsi="Times New Roman" w:cs="Times New Roman"/>
          <w:sz w:val="24"/>
          <w:szCs w:val="24"/>
          <w:lang w:eastAsia="es-MX"/>
        </w:rPr>
        <w:sym w:font="Symbol" w:char="F0D2"/>
      </w:r>
      <w:r w:rsidRPr="00466E16">
        <w:rPr>
          <w:rFonts w:ascii="Times New Roman" w:eastAsia="Times New Roman" w:hAnsi="Times New Roman" w:cs="Times New Roman"/>
          <w:sz w:val="24"/>
          <w:szCs w:val="24"/>
          <w:lang w:eastAsia="es-MX"/>
        </w:rPr>
        <w:t xml:space="preserve"> Primero el control de emisiones entro en función en el año de 1966 en el estado de california, pero en 1968 se </w:t>
      </w:r>
      <w:proofErr w:type="spellStart"/>
      <w:r w:rsidRPr="00466E16">
        <w:rPr>
          <w:rFonts w:ascii="Times New Roman" w:eastAsia="Times New Roman" w:hAnsi="Times New Roman" w:cs="Times New Roman"/>
          <w:sz w:val="24"/>
          <w:szCs w:val="24"/>
          <w:lang w:eastAsia="es-MX"/>
        </w:rPr>
        <w:t>implemento</w:t>
      </w:r>
      <w:proofErr w:type="spellEnd"/>
      <w:r w:rsidRPr="00466E16">
        <w:rPr>
          <w:rFonts w:ascii="Times New Roman" w:eastAsia="Times New Roman" w:hAnsi="Times New Roman" w:cs="Times New Roman"/>
          <w:sz w:val="24"/>
          <w:szCs w:val="24"/>
          <w:lang w:eastAsia="es-MX"/>
        </w:rPr>
        <w:t xml:space="preserve"> en todos los estados unidos y en las siguientes décadas y en la actualidad son estándares internacionales </w:t>
      </w:r>
      <w:r w:rsidRPr="00466E16">
        <w:rPr>
          <w:rFonts w:ascii="Times New Roman" w:eastAsia="Times New Roman" w:hAnsi="Times New Roman" w:cs="Times New Roman"/>
          <w:sz w:val="24"/>
          <w:szCs w:val="24"/>
          <w:lang w:eastAsia="es-MX"/>
        </w:rPr>
        <w:br/>
        <w:t>  Pero ahora las emisiones contaminantes producidas por un automóvil se distribuyen en   3 las cuales son por:</w:t>
      </w:r>
      <w:r w:rsidRPr="00466E16">
        <w:rPr>
          <w:rFonts w:ascii="Times New Roman" w:eastAsia="Times New Roman" w:hAnsi="Times New Roman" w:cs="Times New Roman"/>
          <w:sz w:val="24"/>
          <w:szCs w:val="24"/>
          <w:lang w:eastAsia="es-MX"/>
        </w:rPr>
        <w:br/>
      </w:r>
      <w:r w:rsidRPr="00466E16">
        <w:rPr>
          <w:rFonts w:ascii="Times New Roman" w:eastAsia="Times New Roman" w:hAnsi="Times New Roman" w:cs="Times New Roman"/>
          <w:sz w:val="24"/>
          <w:szCs w:val="24"/>
          <w:lang w:eastAsia="es-MX"/>
        </w:rPr>
        <w:sym w:font="Symbol" w:char="F0D8"/>
      </w:r>
      <w:r w:rsidRPr="00466E16">
        <w:rPr>
          <w:rFonts w:ascii="Times New Roman" w:eastAsia="Times New Roman" w:hAnsi="Times New Roman" w:cs="Times New Roman"/>
          <w:sz w:val="24"/>
          <w:szCs w:val="24"/>
          <w:lang w:eastAsia="es-MX"/>
        </w:rPr>
        <w:t xml:space="preserve"> Emisiones por tubo de escape</w:t>
      </w:r>
      <w:r w:rsidRPr="00466E16">
        <w:rPr>
          <w:rFonts w:ascii="Times New Roman" w:eastAsia="Times New Roman" w:hAnsi="Times New Roman" w:cs="Times New Roman"/>
          <w:sz w:val="24"/>
          <w:szCs w:val="24"/>
          <w:lang w:eastAsia="es-MX"/>
        </w:rPr>
        <w:br/>
      </w:r>
      <w:r w:rsidRPr="00466E16">
        <w:rPr>
          <w:rFonts w:ascii="Times New Roman" w:eastAsia="Times New Roman" w:hAnsi="Times New Roman" w:cs="Times New Roman"/>
          <w:sz w:val="24"/>
          <w:szCs w:val="24"/>
          <w:lang w:eastAsia="es-MX"/>
        </w:rPr>
        <w:sym w:font="Symbol" w:char="F0D8"/>
      </w:r>
      <w:r w:rsidRPr="00466E16">
        <w:rPr>
          <w:rFonts w:ascii="Times New Roman" w:eastAsia="Times New Roman" w:hAnsi="Times New Roman" w:cs="Times New Roman"/>
          <w:sz w:val="24"/>
          <w:szCs w:val="24"/>
          <w:lang w:eastAsia="es-MX"/>
        </w:rPr>
        <w:t xml:space="preserve"> Emisiones por siclo de vida</w:t>
      </w:r>
      <w:r w:rsidRPr="00466E16">
        <w:rPr>
          <w:rFonts w:ascii="Times New Roman" w:eastAsia="Times New Roman" w:hAnsi="Times New Roman" w:cs="Times New Roman"/>
          <w:sz w:val="24"/>
          <w:szCs w:val="24"/>
          <w:lang w:eastAsia="es-MX"/>
        </w:rPr>
        <w:br/>
      </w:r>
      <w:r w:rsidRPr="00466E16">
        <w:rPr>
          <w:rFonts w:ascii="Times New Roman" w:eastAsia="Times New Roman" w:hAnsi="Times New Roman" w:cs="Times New Roman"/>
          <w:sz w:val="24"/>
          <w:szCs w:val="24"/>
          <w:lang w:eastAsia="es-MX"/>
        </w:rPr>
        <w:sym w:font="Symbol" w:char="F0D8"/>
      </w:r>
      <w:r w:rsidRPr="00466E16">
        <w:rPr>
          <w:rFonts w:ascii="Times New Roman" w:eastAsia="Times New Roman" w:hAnsi="Times New Roman" w:cs="Times New Roman"/>
          <w:sz w:val="24"/>
          <w:szCs w:val="24"/>
          <w:lang w:eastAsia="es-MX"/>
        </w:rPr>
        <w:t xml:space="preserve"> Emisiones </w:t>
      </w:r>
      <w:proofErr w:type="spellStart"/>
      <w:r w:rsidRPr="00466E16">
        <w:rPr>
          <w:rFonts w:ascii="Times New Roman" w:eastAsia="Times New Roman" w:hAnsi="Times New Roman" w:cs="Times New Roman"/>
          <w:sz w:val="24"/>
          <w:szCs w:val="24"/>
          <w:lang w:eastAsia="es-MX"/>
        </w:rPr>
        <w:t>evaporativas</w:t>
      </w:r>
      <w:proofErr w:type="spellEnd"/>
      <w:r w:rsidRPr="00466E16">
        <w:rPr>
          <w:rFonts w:ascii="Times New Roman" w:eastAsia="Times New Roman" w:hAnsi="Times New Roman" w:cs="Times New Roman"/>
          <w:sz w:val="24"/>
          <w:szCs w:val="24"/>
          <w:lang w:eastAsia="es-MX"/>
        </w:rPr>
        <w:t xml:space="preserve"> </w:t>
      </w:r>
      <w:r w:rsidRPr="00466E16">
        <w:rPr>
          <w:rFonts w:ascii="Times New Roman" w:eastAsia="Times New Roman" w:hAnsi="Times New Roman" w:cs="Times New Roman"/>
          <w:sz w:val="24"/>
          <w:szCs w:val="24"/>
          <w:lang w:eastAsia="es-MX"/>
        </w:rPr>
        <w:br/>
        <w:t>Veamos lo que implica cada una de ellas</w:t>
      </w:r>
      <w:r w:rsidRPr="00466E16">
        <w:rPr>
          <w:rFonts w:ascii="Times New Roman" w:eastAsia="Times New Roman" w:hAnsi="Times New Roman" w:cs="Times New Roman"/>
          <w:sz w:val="24"/>
          <w:szCs w:val="24"/>
          <w:lang w:eastAsia="es-MX"/>
        </w:rPr>
        <w:br/>
        <w:t>Emisiones por tubo de escape</w:t>
      </w:r>
      <w:r w:rsidRPr="00466E16">
        <w:rPr>
          <w:rFonts w:ascii="Times New Roman" w:eastAsia="Times New Roman" w:hAnsi="Times New Roman" w:cs="Times New Roman"/>
          <w:sz w:val="24"/>
          <w:szCs w:val="24"/>
          <w:lang w:eastAsia="es-MX"/>
        </w:rPr>
        <w:br/>
        <w:t>En este circuito se presenta en forma de humo como:</w:t>
      </w:r>
      <w:r w:rsidRPr="00466E16">
        <w:rPr>
          <w:rFonts w:ascii="Times New Roman" w:eastAsia="Times New Roman" w:hAnsi="Times New Roman" w:cs="Times New Roman"/>
          <w:sz w:val="24"/>
          <w:szCs w:val="24"/>
          <w:lang w:eastAsia="es-MX"/>
        </w:rPr>
        <w:br/>
      </w:r>
      <w:r w:rsidRPr="00466E16">
        <w:rPr>
          <w:rFonts w:ascii="Times New Roman" w:eastAsia="Times New Roman" w:hAnsi="Times New Roman" w:cs="Times New Roman"/>
          <w:sz w:val="24"/>
          <w:szCs w:val="24"/>
          <w:lang w:eastAsia="es-MX"/>
        </w:rPr>
        <w:sym w:font="Symbol" w:char="F0D2"/>
      </w:r>
      <w:r w:rsidRPr="00466E16">
        <w:rPr>
          <w:rFonts w:ascii="Times New Roman" w:eastAsia="Times New Roman" w:hAnsi="Times New Roman" w:cs="Times New Roman"/>
          <w:sz w:val="24"/>
          <w:szCs w:val="24"/>
          <w:lang w:eastAsia="es-MX"/>
        </w:rPr>
        <w:t xml:space="preserve"> Humo de color negro: </w:t>
      </w:r>
      <w:r w:rsidRPr="00466E16">
        <w:rPr>
          <w:rFonts w:ascii="Times New Roman" w:eastAsia="Times New Roman" w:hAnsi="Times New Roman" w:cs="Times New Roman"/>
          <w:sz w:val="24"/>
          <w:szCs w:val="24"/>
          <w:lang w:eastAsia="es-MX"/>
        </w:rPr>
        <w:br/>
        <w:t>  Este se presenta por que no se produce una quema correcta en la cámara de combustión debido a una mezcla muy rica, residuos de hollín en la cara de los pistones lo que puede ocasionar una pre-ignición al conservarse caliente en l</w:t>
      </w:r>
      <w:r w:rsidR="00037ECB">
        <w:rPr>
          <w:rFonts w:ascii="Times New Roman" w:eastAsia="Times New Roman" w:hAnsi="Times New Roman" w:cs="Times New Roman"/>
          <w:sz w:val="24"/>
          <w:szCs w:val="24"/>
          <w:lang w:eastAsia="es-MX"/>
        </w:rPr>
        <w:t xml:space="preserve">e </w:t>
      </w:r>
      <w:proofErr w:type="spellStart"/>
      <w:r w:rsidRPr="00466E16">
        <w:rPr>
          <w:rFonts w:ascii="Times New Roman" w:eastAsia="Times New Roman" w:hAnsi="Times New Roman" w:cs="Times New Roman"/>
          <w:sz w:val="24"/>
          <w:szCs w:val="24"/>
          <w:lang w:eastAsia="es-MX"/>
        </w:rPr>
        <w:t>a</w:t>
      </w:r>
      <w:proofErr w:type="spellEnd"/>
      <w:r w:rsidRPr="00466E16">
        <w:rPr>
          <w:rFonts w:ascii="Times New Roman" w:eastAsia="Times New Roman" w:hAnsi="Times New Roman" w:cs="Times New Roman"/>
          <w:sz w:val="24"/>
          <w:szCs w:val="24"/>
          <w:lang w:eastAsia="es-MX"/>
        </w:rPr>
        <w:t xml:space="preserve"> cámara de combustión ocasionando este tipo de humo. </w:t>
      </w:r>
      <w:r w:rsidRPr="00466E16">
        <w:rPr>
          <w:rFonts w:ascii="Times New Roman" w:eastAsia="Times New Roman" w:hAnsi="Times New Roman" w:cs="Times New Roman"/>
          <w:sz w:val="24"/>
          <w:szCs w:val="24"/>
          <w:lang w:eastAsia="es-MX"/>
        </w:rPr>
        <w:br/>
        <w:t xml:space="preserve">Humo de color azul: </w:t>
      </w:r>
      <w:r w:rsidRPr="00466E16">
        <w:rPr>
          <w:rFonts w:ascii="Times New Roman" w:eastAsia="Times New Roman" w:hAnsi="Times New Roman" w:cs="Times New Roman"/>
          <w:sz w:val="24"/>
          <w:szCs w:val="24"/>
          <w:lang w:eastAsia="es-MX"/>
        </w:rPr>
        <w:br/>
      </w:r>
      <w:r>
        <w:rPr>
          <w:rFonts w:ascii="Times New Roman" w:eastAsia="Times New Roman" w:hAnsi="Times New Roman" w:cs="Times New Roman"/>
          <w:sz w:val="24"/>
          <w:szCs w:val="24"/>
          <w:lang w:eastAsia="es-MX"/>
        </w:rPr>
        <w:t xml:space="preserve"> </w:t>
      </w:r>
      <w:proofErr w:type="spellStart"/>
      <w:r>
        <w:rPr>
          <w:rFonts w:ascii="Times New Roman" w:eastAsia="Times New Roman" w:hAnsi="Times New Roman" w:cs="Times New Roman"/>
          <w:sz w:val="24"/>
          <w:szCs w:val="24"/>
          <w:lang w:eastAsia="es-MX"/>
        </w:rPr>
        <w:t>Biografia</w:t>
      </w:r>
      <w:proofErr w:type="spellEnd"/>
    </w:p>
    <w:p w:rsidR="00466E16" w:rsidRPr="00466E16" w:rsidRDefault="00466E16" w:rsidP="00466E16">
      <w:pPr>
        <w:spacing w:after="0" w:line="240" w:lineRule="auto"/>
        <w:rPr>
          <w:rFonts w:ascii="Times New Roman" w:eastAsia="Times New Roman" w:hAnsi="Times New Roman" w:cs="Times New Roman"/>
          <w:sz w:val="24"/>
          <w:szCs w:val="24"/>
          <w:lang w:eastAsia="es-MX"/>
        </w:rPr>
      </w:pPr>
      <w:r w:rsidRPr="00466E16">
        <w:rPr>
          <w:rFonts w:ascii="Times New Roman" w:eastAsia="Times New Roman" w:hAnsi="Times New Roman" w:cs="Times New Roman"/>
          <w:sz w:val="24"/>
          <w:szCs w:val="24"/>
          <w:lang w:eastAsia="es-MX"/>
        </w:rPr>
        <w:t>http://www.buenastareas.com/ensayos/Principios-De-Emisiones-Contaminantes/5626009.html</w:t>
      </w:r>
    </w:p>
    <w:p w:rsidR="00335BDA" w:rsidRDefault="00335BDA"/>
    <w:p w:rsidR="00466E16" w:rsidRDefault="00466E16"/>
    <w:p w:rsidR="00466E16" w:rsidRDefault="00466E16"/>
    <w:p w:rsidR="00466E16" w:rsidRDefault="00466E16">
      <w:proofErr w:type="gramStart"/>
      <w:r>
        <w:t>las</w:t>
      </w:r>
      <w:proofErr w:type="gramEnd"/>
      <w:r>
        <w:t xml:space="preserve"> </w:t>
      </w:r>
      <w:proofErr w:type="spellStart"/>
      <w:r>
        <w:t>caraterristicas</w:t>
      </w:r>
      <w:proofErr w:type="spellEnd"/>
      <w:r>
        <w:t xml:space="preserve"> del ciclo de </w:t>
      </w:r>
      <w:proofErr w:type="spellStart"/>
      <w:r>
        <w:t>otto</w:t>
      </w:r>
      <w:proofErr w:type="spellEnd"/>
      <w:r>
        <w:t xml:space="preserve"> </w:t>
      </w:r>
      <w:r w:rsidR="00037ECB">
        <w:t xml:space="preserve">las definen como acciones en las que hace el </w:t>
      </w:r>
      <w:proofErr w:type="spellStart"/>
      <w:r w:rsidR="00037ECB">
        <w:t>piston</w:t>
      </w:r>
      <w:proofErr w:type="spellEnd"/>
      <w:r w:rsidR="00037ECB">
        <w:t xml:space="preserve"> o la carrera que hace en la primera carrera que hace el </w:t>
      </w:r>
      <w:proofErr w:type="spellStart"/>
      <w:r w:rsidR="00037ECB">
        <w:t>piston</w:t>
      </w:r>
      <w:proofErr w:type="spellEnd"/>
      <w:r w:rsidR="00037ECB">
        <w:t xml:space="preserve"> se llama  </w:t>
      </w:r>
      <w:proofErr w:type="spellStart"/>
      <w:r w:rsidR="00037ECB">
        <w:t>Admision</w:t>
      </w:r>
      <w:proofErr w:type="spellEnd"/>
      <w:r w:rsidR="00037ECB">
        <w:t xml:space="preserve"> en lo cual consiste en la admisión de una mezcla </w:t>
      </w:r>
      <w:proofErr w:type="spellStart"/>
      <w:r w:rsidR="00037ECB">
        <w:t>estequiometrica</w:t>
      </w:r>
      <w:proofErr w:type="spellEnd"/>
      <w:r w:rsidR="00037ECB">
        <w:t xml:space="preserve"> de aire y combustible  a la cámara de combustión con esto debe de entrar 14.7 </w:t>
      </w:r>
      <w:proofErr w:type="spellStart"/>
      <w:r w:rsidR="00037ECB">
        <w:t>moleculas</w:t>
      </w:r>
      <w:proofErr w:type="spellEnd"/>
      <w:r w:rsidR="00037ECB">
        <w:t xml:space="preserve"> de aire y 1 </w:t>
      </w:r>
      <w:proofErr w:type="spellStart"/>
      <w:r w:rsidR="00037ECB">
        <w:t>molecula</w:t>
      </w:r>
      <w:proofErr w:type="spellEnd"/>
      <w:r w:rsidR="00037ECB">
        <w:t xml:space="preserve">  de gasolina.</w:t>
      </w:r>
    </w:p>
    <w:p w:rsidR="00037ECB" w:rsidRDefault="00037ECB">
      <w:r>
        <w:t xml:space="preserve">Después de la admisión luego es la carrera de compresión donde el </w:t>
      </w:r>
      <w:proofErr w:type="spellStart"/>
      <w:r>
        <w:t>piston</w:t>
      </w:r>
      <w:proofErr w:type="spellEnd"/>
      <w:r>
        <w:t xml:space="preserve"> sube para comprimir la mescla aire-combustible y esta compresión puede </w:t>
      </w:r>
      <w:proofErr w:type="spellStart"/>
      <w:r>
        <w:t>yegar</w:t>
      </w:r>
      <w:proofErr w:type="spellEnd"/>
      <w:r>
        <w:t xml:space="preserve"> a elevar 140 psi normalmente.</w:t>
      </w:r>
    </w:p>
    <w:p w:rsidR="00037ECB" w:rsidRDefault="00037ECB">
      <w:r>
        <w:t xml:space="preserve">Después viene la </w:t>
      </w:r>
      <w:proofErr w:type="spellStart"/>
      <w:r>
        <w:t>explocion</w:t>
      </w:r>
      <w:proofErr w:type="spellEnd"/>
      <w:r>
        <w:t xml:space="preserve"> que hace un objeto llamada bujía que va </w:t>
      </w:r>
      <w:proofErr w:type="spellStart"/>
      <w:r>
        <w:t>incertada</w:t>
      </w:r>
      <w:proofErr w:type="spellEnd"/>
      <w:r>
        <w:t xml:space="preserve"> a la </w:t>
      </w:r>
      <w:proofErr w:type="spellStart"/>
      <w:r>
        <w:t>cavesa</w:t>
      </w:r>
      <w:proofErr w:type="spellEnd"/>
      <w:r>
        <w:t xml:space="preserve"> </w:t>
      </w:r>
      <w:proofErr w:type="spellStart"/>
      <w:r>
        <w:t>ppor</w:t>
      </w:r>
      <w:proofErr w:type="spellEnd"/>
      <w:r>
        <w:t xml:space="preserve"> medio de rosca y al exterior va sujeto un cable que de ay viene una chispa que en el interior de la cabeza en la cámara de </w:t>
      </w:r>
      <w:proofErr w:type="spellStart"/>
      <w:r>
        <w:t>combuston</w:t>
      </w:r>
      <w:proofErr w:type="spellEnd"/>
      <w:r>
        <w:t xml:space="preserve"> en la bujía en su  punta lleva un electrodo para que salga la chispa y esta misma va hacer  encender la mescla de aire combustible que ya </w:t>
      </w:r>
      <w:proofErr w:type="spellStart"/>
      <w:r>
        <w:t>esta</w:t>
      </w:r>
      <w:proofErr w:type="spellEnd"/>
      <w:r>
        <w:t xml:space="preserve"> comprimido</w:t>
      </w:r>
      <w:r w:rsidR="00153209">
        <w:t>.</w:t>
      </w:r>
    </w:p>
    <w:p w:rsidR="00153209" w:rsidRDefault="00153209">
      <w:r>
        <w:t xml:space="preserve">En la 4° carrera es el escape el cual el </w:t>
      </w:r>
      <w:proofErr w:type="spellStart"/>
      <w:r>
        <w:t>piston</w:t>
      </w:r>
      <w:proofErr w:type="spellEnd"/>
      <w:r>
        <w:t xml:space="preserve"> ya </w:t>
      </w:r>
      <w:proofErr w:type="spellStart"/>
      <w:r>
        <w:t>esta</w:t>
      </w:r>
      <w:proofErr w:type="spellEnd"/>
      <w:r>
        <w:t xml:space="preserve"> abajo y emprende la carrera hacia arriba y la </w:t>
      </w:r>
      <w:proofErr w:type="spellStart"/>
      <w:r>
        <w:t>valvula</w:t>
      </w:r>
      <w:proofErr w:type="spellEnd"/>
      <w:r>
        <w:t xml:space="preserve"> de escape se abre para arrojar todos los gases que fueron y no </w:t>
      </w:r>
      <w:proofErr w:type="gramStart"/>
      <w:r>
        <w:t>quemados .</w:t>
      </w:r>
      <w:proofErr w:type="gramEnd"/>
    </w:p>
    <w:p w:rsidR="00153209" w:rsidRDefault="00153209">
      <w:r>
        <w:lastRenderedPageBreak/>
        <w:t xml:space="preserve">En la 5° carrera es el traslape valvular el cual se trata de cuando la </w:t>
      </w:r>
      <w:proofErr w:type="spellStart"/>
      <w:r>
        <w:t>valvula</w:t>
      </w:r>
      <w:proofErr w:type="spellEnd"/>
      <w:r>
        <w:t xml:space="preserve"> de escape </w:t>
      </w:r>
      <w:proofErr w:type="spellStart"/>
      <w:r>
        <w:t>esta</w:t>
      </w:r>
      <w:proofErr w:type="spellEnd"/>
      <w:r>
        <w:t xml:space="preserve"> abierta y la </w:t>
      </w:r>
      <w:proofErr w:type="spellStart"/>
      <w:r>
        <w:t>valvula</w:t>
      </w:r>
      <w:proofErr w:type="spellEnd"/>
      <w:r>
        <w:t xml:space="preserve"> de admisión empieza abrir hay un momento en que las dos válvulas están abiertas unos milímetros y empieza de nuevo el ciclo con admisión, compresión, </w:t>
      </w:r>
      <w:proofErr w:type="spellStart"/>
      <w:r>
        <w:t>explocion</w:t>
      </w:r>
      <w:proofErr w:type="spellEnd"/>
      <w:r>
        <w:t>, escape y traslape valvular.</w:t>
      </w:r>
    </w:p>
    <w:tbl>
      <w:tblPr>
        <w:tblW w:w="5000" w:type="pct"/>
        <w:tblCellSpacing w:w="0" w:type="dxa"/>
        <w:tblBorders>
          <w:top w:val="outset" w:sz="6" w:space="0" w:color="99C9FF"/>
          <w:left w:val="outset" w:sz="6" w:space="0" w:color="99C9FF"/>
          <w:bottom w:val="outset" w:sz="6" w:space="0" w:color="99C9FF"/>
          <w:right w:val="outset" w:sz="6" w:space="0" w:color="99C9FF"/>
        </w:tblBorders>
        <w:shd w:val="clear" w:color="auto" w:fill="C3DAF9"/>
        <w:tblCellMar>
          <w:top w:w="75" w:type="dxa"/>
          <w:left w:w="75" w:type="dxa"/>
          <w:bottom w:w="75" w:type="dxa"/>
          <w:right w:w="75" w:type="dxa"/>
        </w:tblCellMar>
        <w:tblLook w:val="04A0" w:firstRow="1" w:lastRow="0" w:firstColumn="1" w:lastColumn="0" w:noHBand="0" w:noVBand="1"/>
      </w:tblPr>
      <w:tblGrid>
        <w:gridCol w:w="9018"/>
      </w:tblGrid>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Times New Roman" w:eastAsia="Times New Roman" w:hAnsi="Times New Roman" w:cs="Times New Roman"/>
                <w:sz w:val="24"/>
                <w:szCs w:val="24"/>
                <w:lang w:eastAsia="es-MX"/>
              </w:rPr>
            </w:pPr>
            <w:proofErr w:type="spellStart"/>
            <w:r w:rsidRPr="00AF44E7">
              <w:rPr>
                <w:rFonts w:ascii="Arial" w:eastAsia="Times New Roman" w:hAnsi="Arial" w:cs="Arial"/>
                <w:b/>
                <w:bCs/>
                <w:color w:val="FF0000"/>
                <w:sz w:val="20"/>
                <w:szCs w:val="20"/>
                <w:lang w:eastAsia="es-MX"/>
              </w:rPr>
              <w:t>Vacio</w:t>
            </w:r>
            <w:proofErr w:type="spellEnd"/>
            <w:r w:rsidRPr="00AF44E7">
              <w:rPr>
                <w:rFonts w:ascii="Arial" w:eastAsia="Times New Roman" w:hAnsi="Arial" w:cs="Arial"/>
                <w:b/>
                <w:bCs/>
                <w:color w:val="FF0000"/>
                <w:sz w:val="20"/>
                <w:szCs w:val="20"/>
                <w:lang w:eastAsia="es-MX"/>
              </w:rPr>
              <w:t xml:space="preserve"> (</w:t>
            </w:r>
            <w:proofErr w:type="spellStart"/>
            <w:r w:rsidRPr="00AF44E7">
              <w:rPr>
                <w:rFonts w:ascii="Arial" w:eastAsia="Times New Roman" w:hAnsi="Arial" w:cs="Arial"/>
                <w:b/>
                <w:bCs/>
                <w:color w:val="FF0000"/>
                <w:sz w:val="20"/>
                <w:szCs w:val="20"/>
                <w:lang w:eastAsia="es-MX"/>
              </w:rPr>
              <w:t>vacuum</w:t>
            </w:r>
            <w:proofErr w:type="spellEnd"/>
            <w:r w:rsidRPr="00AF44E7">
              <w:rPr>
                <w:rFonts w:ascii="Arial" w:eastAsia="Times New Roman" w:hAnsi="Arial" w:cs="Arial"/>
                <w:b/>
                <w:bCs/>
                <w:color w:val="FF0000"/>
                <w:sz w:val="20"/>
                <w:szCs w:val="20"/>
                <w:lang w:eastAsia="es-MX"/>
              </w:rPr>
              <w:t xml:space="preserve">)?. </w:t>
            </w:r>
            <w:proofErr w:type="gramStart"/>
            <w:r w:rsidRPr="00AF44E7">
              <w:rPr>
                <w:rFonts w:ascii="Arial" w:eastAsia="Times New Roman" w:hAnsi="Arial" w:cs="Arial"/>
                <w:b/>
                <w:bCs/>
                <w:color w:val="FF0000"/>
                <w:sz w:val="20"/>
                <w:szCs w:val="20"/>
                <w:lang w:eastAsia="es-MX"/>
              </w:rPr>
              <w:t>a</w:t>
            </w:r>
            <w:proofErr w:type="gramEnd"/>
            <w:r w:rsidRPr="00AF44E7">
              <w:rPr>
                <w:rFonts w:ascii="Arial" w:eastAsia="Times New Roman" w:hAnsi="Arial" w:cs="Arial"/>
                <w:b/>
                <w:bCs/>
                <w:color w:val="FF0000"/>
                <w:sz w:val="20"/>
                <w:szCs w:val="20"/>
                <w:lang w:eastAsia="es-MX"/>
              </w:rPr>
              <w:t xml:space="preserve"> que se llama </w:t>
            </w:r>
            <w:proofErr w:type="spellStart"/>
            <w:r w:rsidRPr="00AF44E7">
              <w:rPr>
                <w:rFonts w:ascii="Arial" w:eastAsia="Times New Roman" w:hAnsi="Arial" w:cs="Arial"/>
                <w:b/>
                <w:bCs/>
                <w:color w:val="FF0000"/>
                <w:sz w:val="20"/>
                <w:szCs w:val="20"/>
                <w:lang w:eastAsia="es-MX"/>
              </w:rPr>
              <w:t>vacio</w:t>
            </w:r>
            <w:proofErr w:type="spellEnd"/>
            <w:r w:rsidRPr="00AF44E7">
              <w:rPr>
                <w:rFonts w:ascii="Arial" w:eastAsia="Times New Roman" w:hAnsi="Arial" w:cs="Arial"/>
                <w:b/>
                <w:bCs/>
                <w:color w:val="FF0000"/>
                <w:sz w:val="20"/>
                <w:szCs w:val="20"/>
                <w:lang w:eastAsia="es-MX"/>
              </w:rPr>
              <w:t xml:space="preserve"> en </w:t>
            </w:r>
            <w:proofErr w:type="spellStart"/>
            <w:r w:rsidRPr="00AF44E7">
              <w:rPr>
                <w:rFonts w:ascii="Arial" w:eastAsia="Times New Roman" w:hAnsi="Arial" w:cs="Arial"/>
                <w:b/>
                <w:bCs/>
                <w:color w:val="FF0000"/>
                <w:sz w:val="20"/>
                <w:szCs w:val="20"/>
                <w:lang w:eastAsia="es-MX"/>
              </w:rPr>
              <w:t>mecanica</w:t>
            </w:r>
            <w:proofErr w:type="spellEnd"/>
            <w:r w:rsidRPr="00AF44E7">
              <w:rPr>
                <w:rFonts w:ascii="Arial" w:eastAsia="Times New Roman" w:hAnsi="Arial" w:cs="Arial"/>
                <w:b/>
                <w:bCs/>
                <w:color w:val="FF0000"/>
                <w:sz w:val="20"/>
                <w:szCs w:val="20"/>
                <w:lang w:eastAsia="es-MX"/>
              </w:rPr>
              <w:t>?</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Times New Roman" w:eastAsia="Times New Roman" w:hAnsi="Times New Roman" w:cs="Times New Roman"/>
                <w:sz w:val="24"/>
                <w:szCs w:val="24"/>
                <w:lang w:eastAsia="es-MX"/>
              </w:rPr>
            </w:pPr>
            <w:r w:rsidRPr="00AF44E7">
              <w:rPr>
                <w:rFonts w:ascii="Arial" w:eastAsia="Times New Roman" w:hAnsi="Arial" w:cs="Arial"/>
                <w:sz w:val="20"/>
                <w:szCs w:val="20"/>
                <w:lang w:eastAsia="es-MX"/>
              </w:rPr>
              <w:t xml:space="preserve">Se llama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a la ausencia total  o parcial de aire, </w:t>
            </w:r>
            <w:proofErr w:type="spellStart"/>
            <w:r w:rsidRPr="00AF44E7">
              <w:rPr>
                <w:rFonts w:ascii="Arial" w:eastAsia="Times New Roman" w:hAnsi="Arial" w:cs="Arial"/>
                <w:sz w:val="20"/>
                <w:szCs w:val="20"/>
                <w:lang w:eastAsia="es-MX"/>
              </w:rPr>
              <w:t>Tambien</w:t>
            </w:r>
            <w:proofErr w:type="spellEnd"/>
            <w:r w:rsidRPr="00AF44E7">
              <w:rPr>
                <w:rFonts w:ascii="Arial" w:eastAsia="Times New Roman" w:hAnsi="Arial" w:cs="Arial"/>
                <w:sz w:val="20"/>
                <w:szCs w:val="20"/>
                <w:lang w:eastAsia="es-MX"/>
              </w:rPr>
              <w:t xml:space="preserve"> </w:t>
            </w:r>
            <w:proofErr w:type="spellStart"/>
            <w:r w:rsidRPr="00AF44E7">
              <w:rPr>
                <w:rFonts w:ascii="Arial" w:eastAsia="Times New Roman" w:hAnsi="Arial" w:cs="Arial"/>
                <w:sz w:val="20"/>
                <w:szCs w:val="20"/>
                <w:lang w:eastAsia="es-MX"/>
              </w:rPr>
              <w:t>podria</w:t>
            </w:r>
            <w:proofErr w:type="spellEnd"/>
            <w:r w:rsidRPr="00AF44E7">
              <w:rPr>
                <w:rFonts w:ascii="Arial" w:eastAsia="Times New Roman" w:hAnsi="Arial" w:cs="Arial"/>
                <w:sz w:val="20"/>
                <w:szCs w:val="20"/>
                <w:lang w:eastAsia="es-MX"/>
              </w:rPr>
              <w:t xml:space="preserve"> </w:t>
            </w:r>
            <w:proofErr w:type="gramStart"/>
            <w:r w:rsidRPr="00AF44E7">
              <w:rPr>
                <w:rFonts w:ascii="Arial" w:eastAsia="Times New Roman" w:hAnsi="Arial" w:cs="Arial"/>
                <w:sz w:val="20"/>
                <w:szCs w:val="20"/>
                <w:lang w:eastAsia="es-MX"/>
              </w:rPr>
              <w:t>decirse ;</w:t>
            </w:r>
            <w:proofErr w:type="gramEnd"/>
            <w:r w:rsidRPr="00AF44E7">
              <w:rPr>
                <w:rFonts w:ascii="Arial" w:eastAsia="Times New Roman" w:hAnsi="Arial" w:cs="Arial"/>
                <w:sz w:val="20"/>
                <w:szCs w:val="20"/>
                <w:lang w:eastAsia="es-MX"/>
              </w:rPr>
              <w:t xml:space="preserve"> </w:t>
            </w:r>
            <w:proofErr w:type="spellStart"/>
            <w:r w:rsidRPr="00AF44E7">
              <w:rPr>
                <w:rFonts w:ascii="Arial" w:eastAsia="Times New Roman" w:hAnsi="Arial" w:cs="Arial"/>
                <w:sz w:val="20"/>
                <w:szCs w:val="20"/>
                <w:lang w:eastAsia="es-MX"/>
              </w:rPr>
              <w:t>presion</w:t>
            </w:r>
            <w:proofErr w:type="spellEnd"/>
            <w:r w:rsidRPr="00AF44E7">
              <w:rPr>
                <w:rFonts w:ascii="Arial" w:eastAsia="Times New Roman" w:hAnsi="Arial" w:cs="Arial"/>
                <w:sz w:val="20"/>
                <w:szCs w:val="20"/>
                <w:lang w:eastAsia="es-MX"/>
              </w:rPr>
              <w:t xml:space="preserve"> inferior a la </w:t>
            </w:r>
            <w:proofErr w:type="spellStart"/>
            <w:r w:rsidRPr="00AF44E7">
              <w:rPr>
                <w:rFonts w:ascii="Arial" w:eastAsia="Times New Roman" w:hAnsi="Arial" w:cs="Arial"/>
                <w:sz w:val="20"/>
                <w:szCs w:val="20"/>
                <w:lang w:eastAsia="es-MX"/>
              </w:rPr>
              <w:t>atmosferica</w:t>
            </w:r>
            <w:proofErr w:type="spellEnd"/>
            <w:r w:rsidRPr="00AF44E7">
              <w:rPr>
                <w:rFonts w:ascii="Arial" w:eastAsia="Times New Roman" w:hAnsi="Arial" w:cs="Arial"/>
                <w:sz w:val="20"/>
                <w:szCs w:val="20"/>
                <w:lang w:eastAsia="es-MX"/>
              </w:rPr>
              <w:t>.</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Times New Roman" w:eastAsia="Times New Roman" w:hAnsi="Times New Roman" w:cs="Times New Roman"/>
                <w:sz w:val="24"/>
                <w:szCs w:val="24"/>
                <w:lang w:eastAsia="es-MX"/>
              </w:rPr>
            </w:pPr>
            <w:r w:rsidRPr="00AF44E7">
              <w:rPr>
                <w:rFonts w:ascii="Arial" w:eastAsia="Times New Roman" w:hAnsi="Arial" w:cs="Arial"/>
                <w:sz w:val="20"/>
                <w:szCs w:val="20"/>
                <w:lang w:eastAsia="es-MX"/>
              </w:rPr>
              <w:t xml:space="preserve">Todo cuerpo, </w:t>
            </w:r>
            <w:proofErr w:type="spellStart"/>
            <w:r w:rsidRPr="00AF44E7">
              <w:rPr>
                <w:rFonts w:ascii="Arial" w:eastAsia="Times New Roman" w:hAnsi="Arial" w:cs="Arial"/>
                <w:sz w:val="20"/>
                <w:szCs w:val="20"/>
                <w:lang w:eastAsia="es-MX"/>
              </w:rPr>
              <w:t>fisico</w:t>
            </w:r>
            <w:proofErr w:type="spellEnd"/>
            <w:r w:rsidRPr="00AF44E7">
              <w:rPr>
                <w:rFonts w:ascii="Arial" w:eastAsia="Times New Roman" w:hAnsi="Arial" w:cs="Arial"/>
                <w:sz w:val="20"/>
                <w:szCs w:val="20"/>
                <w:lang w:eastAsia="es-MX"/>
              </w:rPr>
              <w:t xml:space="preserve">, liquido o </w:t>
            </w:r>
            <w:proofErr w:type="spellStart"/>
            <w:r w:rsidRPr="00AF44E7">
              <w:rPr>
                <w:rFonts w:ascii="Arial" w:eastAsia="Times New Roman" w:hAnsi="Arial" w:cs="Arial"/>
                <w:sz w:val="20"/>
                <w:szCs w:val="20"/>
                <w:lang w:eastAsia="es-MX"/>
              </w:rPr>
              <w:t>gaseso</w:t>
            </w:r>
            <w:proofErr w:type="spellEnd"/>
            <w:r w:rsidRPr="00AF44E7">
              <w:rPr>
                <w:rFonts w:ascii="Arial" w:eastAsia="Times New Roman" w:hAnsi="Arial" w:cs="Arial"/>
                <w:sz w:val="20"/>
                <w:szCs w:val="20"/>
                <w:lang w:eastAsia="es-MX"/>
              </w:rPr>
              <w:t xml:space="preserve"> en movimiento, deja un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tras </w:t>
            </w:r>
            <w:proofErr w:type="spellStart"/>
            <w:r w:rsidRPr="00AF44E7">
              <w:rPr>
                <w:rFonts w:ascii="Arial" w:eastAsia="Times New Roman" w:hAnsi="Arial" w:cs="Arial"/>
                <w:sz w:val="20"/>
                <w:szCs w:val="20"/>
                <w:lang w:eastAsia="es-MX"/>
              </w:rPr>
              <w:t>el</w:t>
            </w:r>
            <w:proofErr w:type="spellEnd"/>
            <w:r w:rsidRPr="00AF44E7">
              <w:rPr>
                <w:rFonts w:ascii="Arial" w:eastAsia="Times New Roman" w:hAnsi="Arial" w:cs="Arial"/>
                <w:sz w:val="20"/>
                <w:szCs w:val="20"/>
                <w:lang w:eastAsia="es-MX"/>
              </w:rPr>
              <w:t xml:space="preserve">; ese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es cubierto inmediatamente por el peso </w:t>
            </w:r>
            <w:proofErr w:type="spellStart"/>
            <w:r w:rsidRPr="00AF44E7">
              <w:rPr>
                <w:rFonts w:ascii="Arial" w:eastAsia="Times New Roman" w:hAnsi="Arial" w:cs="Arial"/>
                <w:sz w:val="20"/>
                <w:szCs w:val="20"/>
                <w:lang w:eastAsia="es-MX"/>
              </w:rPr>
              <w:t>afmosferico</w:t>
            </w:r>
            <w:proofErr w:type="spellEnd"/>
            <w:r w:rsidRPr="00AF44E7">
              <w:rPr>
                <w:rFonts w:ascii="Arial" w:eastAsia="Times New Roman" w:hAnsi="Arial" w:cs="Arial"/>
                <w:sz w:val="20"/>
                <w:szCs w:val="20"/>
                <w:lang w:eastAsia="es-MX"/>
              </w:rPr>
              <w:t>.</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Times New Roman" w:eastAsia="Times New Roman" w:hAnsi="Times New Roman" w:cs="Times New Roman"/>
                <w:sz w:val="24"/>
                <w:szCs w:val="24"/>
                <w:lang w:eastAsia="es-MX"/>
              </w:rPr>
            </w:pPr>
            <w:r w:rsidRPr="00AF44E7">
              <w:rPr>
                <w:rFonts w:ascii="Arial" w:eastAsia="Times New Roman" w:hAnsi="Arial" w:cs="Arial"/>
                <w:sz w:val="20"/>
                <w:szCs w:val="20"/>
                <w:lang w:eastAsia="es-MX"/>
              </w:rPr>
              <w:t xml:space="preserve">Cuando la </w:t>
            </w:r>
            <w:proofErr w:type="spellStart"/>
            <w:r w:rsidRPr="00AF44E7">
              <w:rPr>
                <w:rFonts w:ascii="Arial" w:eastAsia="Times New Roman" w:hAnsi="Arial" w:cs="Arial"/>
                <w:sz w:val="20"/>
                <w:szCs w:val="20"/>
                <w:lang w:eastAsia="es-MX"/>
              </w:rPr>
              <w:t>camara</w:t>
            </w:r>
            <w:proofErr w:type="spellEnd"/>
            <w:r w:rsidRPr="00AF44E7">
              <w:rPr>
                <w:rFonts w:ascii="Arial" w:eastAsia="Times New Roman" w:hAnsi="Arial" w:cs="Arial"/>
                <w:sz w:val="20"/>
                <w:szCs w:val="20"/>
                <w:lang w:eastAsia="es-MX"/>
              </w:rPr>
              <w:t xml:space="preserve"> de </w:t>
            </w:r>
            <w:proofErr w:type="spellStart"/>
            <w:r w:rsidRPr="00AF44E7">
              <w:rPr>
                <w:rFonts w:ascii="Arial" w:eastAsia="Times New Roman" w:hAnsi="Arial" w:cs="Arial"/>
                <w:sz w:val="20"/>
                <w:szCs w:val="20"/>
                <w:lang w:eastAsia="es-MX"/>
              </w:rPr>
              <w:t>combustion</w:t>
            </w:r>
            <w:proofErr w:type="spellEnd"/>
            <w:r w:rsidRPr="00AF44E7">
              <w:rPr>
                <w:rFonts w:ascii="Arial" w:eastAsia="Times New Roman" w:hAnsi="Arial" w:cs="Arial"/>
                <w:sz w:val="20"/>
                <w:szCs w:val="20"/>
                <w:lang w:eastAsia="es-MX"/>
              </w:rPr>
              <w:t xml:space="preserve">, tiene las </w:t>
            </w:r>
            <w:proofErr w:type="spellStart"/>
            <w:r w:rsidRPr="00AF44E7">
              <w:rPr>
                <w:rFonts w:ascii="Arial" w:eastAsia="Times New Roman" w:hAnsi="Arial" w:cs="Arial"/>
                <w:sz w:val="20"/>
                <w:szCs w:val="20"/>
                <w:lang w:eastAsia="es-MX"/>
              </w:rPr>
              <w:t>valvulas</w:t>
            </w:r>
            <w:proofErr w:type="spellEnd"/>
            <w:r w:rsidRPr="00AF44E7">
              <w:rPr>
                <w:rFonts w:ascii="Arial" w:eastAsia="Times New Roman" w:hAnsi="Arial" w:cs="Arial"/>
                <w:sz w:val="20"/>
                <w:szCs w:val="20"/>
                <w:lang w:eastAsia="es-MX"/>
              </w:rPr>
              <w:t xml:space="preserve"> </w:t>
            </w:r>
            <w:proofErr w:type="spellStart"/>
            <w:r w:rsidRPr="00AF44E7">
              <w:rPr>
                <w:rFonts w:ascii="Arial" w:eastAsia="Times New Roman" w:hAnsi="Arial" w:cs="Arial"/>
                <w:sz w:val="20"/>
                <w:szCs w:val="20"/>
                <w:lang w:eastAsia="es-MX"/>
              </w:rPr>
              <w:t>cerradas</w:t>
            </w:r>
            <w:proofErr w:type="gramStart"/>
            <w:r w:rsidRPr="00AF44E7">
              <w:rPr>
                <w:rFonts w:ascii="Arial" w:eastAsia="Times New Roman" w:hAnsi="Arial" w:cs="Arial"/>
                <w:sz w:val="20"/>
                <w:szCs w:val="20"/>
                <w:lang w:eastAsia="es-MX"/>
              </w:rPr>
              <w:t>;y</w:t>
            </w:r>
            <w:proofErr w:type="spellEnd"/>
            <w:proofErr w:type="gramEnd"/>
            <w:r w:rsidRPr="00AF44E7">
              <w:rPr>
                <w:rFonts w:ascii="Arial" w:eastAsia="Times New Roman" w:hAnsi="Arial" w:cs="Arial"/>
                <w:sz w:val="20"/>
                <w:szCs w:val="20"/>
                <w:lang w:eastAsia="es-MX"/>
              </w:rPr>
              <w:t xml:space="preserve"> el </w:t>
            </w:r>
            <w:proofErr w:type="spellStart"/>
            <w:r w:rsidRPr="00AF44E7">
              <w:rPr>
                <w:rFonts w:ascii="Arial" w:eastAsia="Times New Roman" w:hAnsi="Arial" w:cs="Arial"/>
                <w:sz w:val="20"/>
                <w:szCs w:val="20"/>
                <w:lang w:eastAsia="es-MX"/>
              </w:rPr>
              <w:t>piston</w:t>
            </w:r>
            <w:proofErr w:type="spellEnd"/>
            <w:r w:rsidRPr="00AF44E7">
              <w:rPr>
                <w:rFonts w:ascii="Arial" w:eastAsia="Times New Roman" w:hAnsi="Arial" w:cs="Arial"/>
                <w:sz w:val="20"/>
                <w:szCs w:val="20"/>
                <w:lang w:eastAsia="es-MX"/>
              </w:rPr>
              <w:t xml:space="preserve"> baja, se </w:t>
            </w:r>
            <w:proofErr w:type="spellStart"/>
            <w:r w:rsidRPr="00AF44E7">
              <w:rPr>
                <w:rFonts w:ascii="Arial" w:eastAsia="Times New Roman" w:hAnsi="Arial" w:cs="Arial"/>
                <w:sz w:val="20"/>
                <w:szCs w:val="20"/>
                <w:lang w:eastAsia="es-MX"/>
              </w:rPr>
              <w:t>esta</w:t>
            </w:r>
            <w:proofErr w:type="spellEnd"/>
            <w:r w:rsidRPr="00AF44E7">
              <w:rPr>
                <w:rFonts w:ascii="Arial" w:eastAsia="Times New Roman" w:hAnsi="Arial" w:cs="Arial"/>
                <w:sz w:val="20"/>
                <w:szCs w:val="20"/>
                <w:lang w:eastAsia="es-MX"/>
              </w:rPr>
              <w:t xml:space="preserve"> creando un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w:t>
            </w:r>
            <w:proofErr w:type="gramStart"/>
            <w:r w:rsidRPr="00AF44E7">
              <w:rPr>
                <w:rFonts w:ascii="Arial" w:eastAsia="Times New Roman" w:hAnsi="Arial" w:cs="Arial"/>
                <w:sz w:val="20"/>
                <w:szCs w:val="20"/>
                <w:lang w:eastAsia="es-MX"/>
              </w:rPr>
              <w:t>al</w:t>
            </w:r>
            <w:proofErr w:type="gramEnd"/>
            <w:r w:rsidRPr="00AF44E7">
              <w:rPr>
                <w:rFonts w:ascii="Arial" w:eastAsia="Times New Roman" w:hAnsi="Arial" w:cs="Arial"/>
                <w:sz w:val="20"/>
                <w:szCs w:val="20"/>
                <w:lang w:eastAsia="es-MX"/>
              </w:rPr>
              <w:t xml:space="preserve"> abrir las </w:t>
            </w:r>
            <w:proofErr w:type="spellStart"/>
            <w:r w:rsidRPr="00AF44E7">
              <w:rPr>
                <w:rFonts w:ascii="Arial" w:eastAsia="Times New Roman" w:hAnsi="Arial" w:cs="Arial"/>
                <w:sz w:val="20"/>
                <w:szCs w:val="20"/>
                <w:lang w:eastAsia="es-MX"/>
              </w:rPr>
              <w:t>valvulas</w:t>
            </w:r>
            <w:proofErr w:type="spellEnd"/>
            <w:r w:rsidRPr="00AF44E7">
              <w:rPr>
                <w:rFonts w:ascii="Arial" w:eastAsia="Times New Roman" w:hAnsi="Arial" w:cs="Arial"/>
                <w:sz w:val="20"/>
                <w:szCs w:val="20"/>
                <w:lang w:eastAsia="es-MX"/>
              </w:rPr>
              <w:t xml:space="preserve">, el peso </w:t>
            </w:r>
            <w:proofErr w:type="spellStart"/>
            <w:r w:rsidRPr="00AF44E7">
              <w:rPr>
                <w:rFonts w:ascii="Arial" w:eastAsia="Times New Roman" w:hAnsi="Arial" w:cs="Arial"/>
                <w:sz w:val="20"/>
                <w:szCs w:val="20"/>
                <w:lang w:eastAsia="es-MX"/>
              </w:rPr>
              <w:t>atmosferico</w:t>
            </w:r>
            <w:proofErr w:type="spellEnd"/>
            <w:r w:rsidRPr="00AF44E7">
              <w:rPr>
                <w:rFonts w:ascii="Arial" w:eastAsia="Times New Roman" w:hAnsi="Arial" w:cs="Arial"/>
                <w:sz w:val="20"/>
                <w:szCs w:val="20"/>
                <w:lang w:eastAsia="es-MX"/>
              </w:rPr>
              <w:t xml:space="preserve"> empuja aire dentro del cilindro, dando la </w:t>
            </w:r>
            <w:proofErr w:type="spellStart"/>
            <w:r w:rsidRPr="00AF44E7">
              <w:rPr>
                <w:rFonts w:ascii="Arial" w:eastAsia="Times New Roman" w:hAnsi="Arial" w:cs="Arial"/>
                <w:sz w:val="20"/>
                <w:szCs w:val="20"/>
                <w:lang w:eastAsia="es-MX"/>
              </w:rPr>
              <w:t>impresion</w:t>
            </w:r>
            <w:proofErr w:type="spellEnd"/>
            <w:r w:rsidRPr="00AF44E7">
              <w:rPr>
                <w:rFonts w:ascii="Arial" w:eastAsia="Times New Roman" w:hAnsi="Arial" w:cs="Arial"/>
                <w:sz w:val="20"/>
                <w:szCs w:val="20"/>
                <w:lang w:eastAsia="es-MX"/>
              </w:rPr>
              <w:t xml:space="preserve"> de que el motor lo </w:t>
            </w:r>
            <w:proofErr w:type="spellStart"/>
            <w:r w:rsidRPr="00AF44E7">
              <w:rPr>
                <w:rFonts w:ascii="Arial" w:eastAsia="Times New Roman" w:hAnsi="Arial" w:cs="Arial"/>
                <w:sz w:val="20"/>
                <w:szCs w:val="20"/>
                <w:lang w:eastAsia="es-MX"/>
              </w:rPr>
              <w:t>esta</w:t>
            </w:r>
            <w:proofErr w:type="spellEnd"/>
            <w:r w:rsidRPr="00AF44E7">
              <w:rPr>
                <w:rFonts w:ascii="Arial" w:eastAsia="Times New Roman" w:hAnsi="Arial" w:cs="Arial"/>
                <w:sz w:val="20"/>
                <w:szCs w:val="20"/>
                <w:lang w:eastAsia="es-MX"/>
              </w:rPr>
              <w:t xml:space="preserve"> succionando.</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Times New Roman" w:eastAsia="Times New Roman" w:hAnsi="Times New Roman" w:cs="Times New Roman"/>
                <w:sz w:val="24"/>
                <w:szCs w:val="24"/>
                <w:lang w:eastAsia="es-MX"/>
              </w:rPr>
            </w:pPr>
            <w:r w:rsidRPr="00AF44E7">
              <w:rPr>
                <w:rFonts w:ascii="Arial" w:eastAsia="Times New Roman" w:hAnsi="Arial" w:cs="Arial"/>
                <w:b/>
                <w:bCs/>
                <w:sz w:val="20"/>
                <w:szCs w:val="20"/>
                <w:lang w:eastAsia="es-MX"/>
              </w:rPr>
              <w:t>L</w:t>
            </w:r>
            <w:r w:rsidRPr="00AF44E7">
              <w:rPr>
                <w:rFonts w:ascii="Arial" w:eastAsia="Times New Roman" w:hAnsi="Arial" w:cs="Arial"/>
                <w:sz w:val="20"/>
                <w:szCs w:val="20"/>
                <w:lang w:eastAsia="es-MX"/>
              </w:rPr>
              <w:t>os pistones en su carrera descendente generan una "</w:t>
            </w:r>
            <w:proofErr w:type="spellStart"/>
            <w:r w:rsidRPr="00AF44E7">
              <w:rPr>
                <w:rFonts w:ascii="Arial" w:eastAsia="Times New Roman" w:hAnsi="Arial" w:cs="Arial"/>
                <w:sz w:val="20"/>
                <w:szCs w:val="20"/>
                <w:lang w:eastAsia="es-MX"/>
              </w:rPr>
              <w:t>succion</w:t>
            </w:r>
            <w:proofErr w:type="spellEnd"/>
            <w:r w:rsidRPr="00AF44E7">
              <w:rPr>
                <w:rFonts w:ascii="Arial" w:eastAsia="Times New Roman" w:hAnsi="Arial" w:cs="Arial"/>
                <w:sz w:val="20"/>
                <w:szCs w:val="20"/>
                <w:lang w:eastAsia="es-MX"/>
              </w:rPr>
              <w:t xml:space="preserve">" en el </w:t>
            </w:r>
            <w:proofErr w:type="spellStart"/>
            <w:r w:rsidRPr="00AF44E7">
              <w:rPr>
                <w:rFonts w:ascii="Arial" w:eastAsia="Times New Roman" w:hAnsi="Arial" w:cs="Arial"/>
                <w:sz w:val="20"/>
                <w:szCs w:val="20"/>
                <w:lang w:eastAsia="es-MX"/>
              </w:rPr>
              <w:t>manifold</w:t>
            </w:r>
            <w:proofErr w:type="spellEnd"/>
            <w:r w:rsidRPr="00AF44E7">
              <w:rPr>
                <w:rFonts w:ascii="Arial" w:eastAsia="Times New Roman" w:hAnsi="Arial" w:cs="Arial"/>
                <w:sz w:val="20"/>
                <w:szCs w:val="20"/>
                <w:lang w:eastAsia="es-MX"/>
              </w:rPr>
              <w:t xml:space="preserve"> de </w:t>
            </w:r>
            <w:proofErr w:type="spellStart"/>
            <w:r w:rsidRPr="00AF44E7">
              <w:rPr>
                <w:rFonts w:ascii="Arial" w:eastAsia="Times New Roman" w:hAnsi="Arial" w:cs="Arial"/>
                <w:sz w:val="20"/>
                <w:szCs w:val="20"/>
                <w:lang w:eastAsia="es-MX"/>
              </w:rPr>
              <w:t>admision</w:t>
            </w:r>
            <w:proofErr w:type="spellEnd"/>
            <w:r w:rsidRPr="00AF44E7">
              <w:rPr>
                <w:rFonts w:ascii="Arial" w:eastAsia="Times New Roman" w:hAnsi="Arial" w:cs="Arial"/>
                <w:sz w:val="20"/>
                <w:szCs w:val="20"/>
                <w:lang w:eastAsia="es-MX"/>
              </w:rPr>
              <w:t xml:space="preserve">, a esto se le llama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Times New Roman" w:eastAsia="Times New Roman" w:hAnsi="Times New Roman" w:cs="Times New Roman"/>
                <w:sz w:val="24"/>
                <w:szCs w:val="24"/>
                <w:lang w:eastAsia="es-MX"/>
              </w:rPr>
            </w:pPr>
            <w:r w:rsidRPr="00AF44E7">
              <w:rPr>
                <w:rFonts w:ascii="Arial" w:eastAsia="Times New Roman" w:hAnsi="Arial" w:cs="Arial"/>
                <w:b/>
                <w:bCs/>
                <w:sz w:val="20"/>
                <w:szCs w:val="20"/>
                <w:lang w:eastAsia="es-MX"/>
              </w:rPr>
              <w:t>L</w:t>
            </w:r>
            <w:r w:rsidRPr="00AF44E7">
              <w:rPr>
                <w:rFonts w:ascii="Arial" w:eastAsia="Times New Roman" w:hAnsi="Arial" w:cs="Arial"/>
                <w:sz w:val="20"/>
                <w:szCs w:val="20"/>
                <w:lang w:eastAsia="es-MX"/>
              </w:rPr>
              <w:t xml:space="preserve">os motores de gasolina  EN BUENAS CONDICIONES  sin importar si son de  3, 4, 5, 6 , 8  o </w:t>
            </w:r>
            <w:proofErr w:type="spellStart"/>
            <w:r w:rsidRPr="00AF44E7">
              <w:rPr>
                <w:rFonts w:ascii="Arial" w:eastAsia="Times New Roman" w:hAnsi="Arial" w:cs="Arial"/>
                <w:sz w:val="20"/>
                <w:szCs w:val="20"/>
                <w:lang w:eastAsia="es-MX"/>
              </w:rPr>
              <w:t>mas</w:t>
            </w:r>
            <w:proofErr w:type="spellEnd"/>
            <w:r w:rsidRPr="00AF44E7">
              <w:rPr>
                <w:rFonts w:ascii="Arial" w:eastAsia="Times New Roman" w:hAnsi="Arial" w:cs="Arial"/>
                <w:sz w:val="20"/>
                <w:szCs w:val="20"/>
                <w:lang w:eastAsia="es-MX"/>
              </w:rPr>
              <w:t xml:space="preserve"> cilindros generan un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que va desde  17  a 22  </w:t>
            </w:r>
            <w:proofErr w:type="spellStart"/>
            <w:r w:rsidRPr="00AF44E7">
              <w:rPr>
                <w:rFonts w:ascii="Arial" w:eastAsia="Times New Roman" w:hAnsi="Arial" w:cs="Arial"/>
                <w:sz w:val="20"/>
                <w:szCs w:val="20"/>
                <w:lang w:eastAsia="es-MX"/>
              </w:rPr>
              <w:t>pulg.hg</w:t>
            </w:r>
            <w:proofErr w:type="spellEnd"/>
            <w:r w:rsidRPr="00AF44E7">
              <w:rPr>
                <w:rFonts w:ascii="Arial" w:eastAsia="Times New Roman" w:hAnsi="Arial" w:cs="Arial"/>
                <w:sz w:val="20"/>
                <w:szCs w:val="20"/>
                <w:lang w:eastAsia="es-MX"/>
              </w:rPr>
              <w:t xml:space="preserve"> </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Times New Roman" w:eastAsia="Times New Roman" w:hAnsi="Times New Roman" w:cs="Times New Roman"/>
                <w:sz w:val="24"/>
                <w:szCs w:val="24"/>
                <w:lang w:eastAsia="es-MX"/>
              </w:rPr>
            </w:pPr>
            <w:r w:rsidRPr="00AF44E7">
              <w:rPr>
                <w:rFonts w:ascii="Arial" w:eastAsia="Times New Roman" w:hAnsi="Arial" w:cs="Arial"/>
                <w:sz w:val="20"/>
                <w:szCs w:val="20"/>
                <w:lang w:eastAsia="es-MX"/>
              </w:rPr>
              <w:t xml:space="preserve">Dicho de otra </w:t>
            </w:r>
            <w:proofErr w:type="gramStart"/>
            <w:r w:rsidRPr="00AF44E7">
              <w:rPr>
                <w:rFonts w:ascii="Arial" w:eastAsia="Times New Roman" w:hAnsi="Arial" w:cs="Arial"/>
                <w:sz w:val="20"/>
                <w:szCs w:val="20"/>
                <w:lang w:eastAsia="es-MX"/>
              </w:rPr>
              <w:t>manera ;en</w:t>
            </w:r>
            <w:proofErr w:type="gramEnd"/>
            <w:r w:rsidRPr="00AF44E7">
              <w:rPr>
                <w:rFonts w:ascii="Arial" w:eastAsia="Times New Roman" w:hAnsi="Arial" w:cs="Arial"/>
                <w:sz w:val="20"/>
                <w:szCs w:val="20"/>
                <w:lang w:eastAsia="es-MX"/>
              </w:rPr>
              <w:t xml:space="preserve"> </w:t>
            </w:r>
            <w:proofErr w:type="spellStart"/>
            <w:r w:rsidRPr="00AF44E7">
              <w:rPr>
                <w:rFonts w:ascii="Arial" w:eastAsia="Times New Roman" w:hAnsi="Arial" w:cs="Arial"/>
                <w:sz w:val="20"/>
                <w:szCs w:val="20"/>
                <w:lang w:eastAsia="es-MX"/>
              </w:rPr>
              <w:t>mecanica</w:t>
            </w:r>
            <w:proofErr w:type="spellEnd"/>
            <w:r w:rsidRPr="00AF44E7">
              <w:rPr>
                <w:rFonts w:ascii="Arial" w:eastAsia="Times New Roman" w:hAnsi="Arial" w:cs="Arial"/>
                <w:sz w:val="20"/>
                <w:szCs w:val="20"/>
                <w:lang w:eastAsia="es-MX"/>
              </w:rPr>
              <w:t xml:space="preserve"> se llama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a la </w:t>
            </w:r>
            <w:proofErr w:type="spellStart"/>
            <w:r w:rsidRPr="00AF44E7">
              <w:rPr>
                <w:rFonts w:ascii="Arial" w:eastAsia="Times New Roman" w:hAnsi="Arial" w:cs="Arial"/>
                <w:sz w:val="20"/>
                <w:szCs w:val="20"/>
                <w:lang w:eastAsia="es-MX"/>
              </w:rPr>
              <w:t>accion</w:t>
            </w:r>
            <w:proofErr w:type="spellEnd"/>
            <w:r w:rsidRPr="00AF44E7">
              <w:rPr>
                <w:rFonts w:ascii="Arial" w:eastAsia="Times New Roman" w:hAnsi="Arial" w:cs="Arial"/>
                <w:sz w:val="20"/>
                <w:szCs w:val="20"/>
                <w:lang w:eastAsia="es-MX"/>
              </w:rPr>
              <w:t xml:space="preserve"> contraria de soplar.</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Arial" w:eastAsia="Times New Roman" w:hAnsi="Arial" w:cs="Arial"/>
                <w:sz w:val="20"/>
                <w:szCs w:val="20"/>
                <w:lang w:eastAsia="es-MX"/>
              </w:rPr>
            </w:pPr>
            <w:r w:rsidRPr="00AF44E7">
              <w:rPr>
                <w:rFonts w:ascii="Arial" w:eastAsia="Times New Roman" w:hAnsi="Arial" w:cs="Arial"/>
                <w:sz w:val="20"/>
                <w:szCs w:val="20"/>
                <w:lang w:eastAsia="es-MX"/>
              </w:rPr>
              <w:t xml:space="preserve">La </w:t>
            </w:r>
            <w:proofErr w:type="spellStart"/>
            <w:r w:rsidRPr="00AF44E7">
              <w:rPr>
                <w:rFonts w:ascii="Arial" w:eastAsia="Times New Roman" w:hAnsi="Arial" w:cs="Arial"/>
                <w:sz w:val="20"/>
                <w:szCs w:val="20"/>
                <w:lang w:eastAsia="es-MX"/>
              </w:rPr>
              <w:t>condicion</w:t>
            </w:r>
            <w:proofErr w:type="spellEnd"/>
            <w:r w:rsidRPr="00AF44E7">
              <w:rPr>
                <w:rFonts w:ascii="Arial" w:eastAsia="Times New Roman" w:hAnsi="Arial" w:cs="Arial"/>
                <w:sz w:val="20"/>
                <w:szCs w:val="20"/>
                <w:lang w:eastAsia="es-MX"/>
              </w:rPr>
              <w:t xml:space="preserve"> de tener un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dentro de esta </w:t>
            </w:r>
            <w:proofErr w:type="spellStart"/>
            <w:r w:rsidRPr="00AF44E7">
              <w:rPr>
                <w:rFonts w:ascii="Arial" w:eastAsia="Times New Roman" w:hAnsi="Arial" w:cs="Arial"/>
                <w:sz w:val="20"/>
                <w:szCs w:val="20"/>
                <w:lang w:eastAsia="es-MX"/>
              </w:rPr>
              <w:t>especificacion</w:t>
            </w:r>
            <w:proofErr w:type="spellEnd"/>
            <w:r w:rsidRPr="00AF44E7">
              <w:rPr>
                <w:rFonts w:ascii="Arial" w:eastAsia="Times New Roman" w:hAnsi="Arial" w:cs="Arial"/>
                <w:sz w:val="20"/>
                <w:szCs w:val="20"/>
                <w:lang w:eastAsia="es-MX"/>
              </w:rPr>
              <w:t xml:space="preserve">, nos permite saber si el motor esta en </w:t>
            </w:r>
            <w:proofErr w:type="spellStart"/>
            <w:r w:rsidRPr="00AF44E7">
              <w:rPr>
                <w:rFonts w:ascii="Arial" w:eastAsia="Times New Roman" w:hAnsi="Arial" w:cs="Arial"/>
                <w:sz w:val="20"/>
                <w:szCs w:val="20"/>
                <w:lang w:eastAsia="es-MX"/>
              </w:rPr>
              <w:t>optimas</w:t>
            </w:r>
            <w:proofErr w:type="spellEnd"/>
            <w:r w:rsidRPr="00AF44E7">
              <w:rPr>
                <w:rFonts w:ascii="Arial" w:eastAsia="Times New Roman" w:hAnsi="Arial" w:cs="Arial"/>
                <w:sz w:val="20"/>
                <w:szCs w:val="20"/>
                <w:lang w:eastAsia="es-MX"/>
              </w:rPr>
              <w:t xml:space="preserve"> condiciones de trabajo,</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Arial" w:eastAsia="Times New Roman" w:hAnsi="Arial" w:cs="Arial"/>
                <w:sz w:val="20"/>
                <w:szCs w:val="20"/>
                <w:lang w:eastAsia="es-MX"/>
              </w:rPr>
            </w:pPr>
            <w:r w:rsidRPr="00AF44E7">
              <w:rPr>
                <w:rFonts w:ascii="Arial" w:eastAsia="Times New Roman" w:hAnsi="Arial" w:cs="Arial"/>
                <w:sz w:val="20"/>
                <w:szCs w:val="20"/>
                <w:lang w:eastAsia="es-MX"/>
              </w:rPr>
              <w:t> </w:t>
            </w:r>
            <w:proofErr w:type="gramStart"/>
            <w:r w:rsidRPr="00AF44E7">
              <w:rPr>
                <w:rFonts w:ascii="Arial" w:eastAsia="Times New Roman" w:hAnsi="Arial" w:cs="Arial"/>
                <w:sz w:val="20"/>
                <w:szCs w:val="20"/>
                <w:lang w:eastAsia="es-MX"/>
              </w:rPr>
              <w:t>las</w:t>
            </w:r>
            <w:proofErr w:type="gramEnd"/>
            <w:r w:rsidRPr="00AF44E7">
              <w:rPr>
                <w:rFonts w:ascii="Arial" w:eastAsia="Times New Roman" w:hAnsi="Arial" w:cs="Arial"/>
                <w:sz w:val="20"/>
                <w:szCs w:val="20"/>
                <w:lang w:eastAsia="es-MX"/>
              </w:rPr>
              <w:t xml:space="preserve"> variaciones a estas medidas son interpretadas con la finalidad de llegar a un </w:t>
            </w:r>
            <w:proofErr w:type="spellStart"/>
            <w:r w:rsidRPr="00AF44E7">
              <w:rPr>
                <w:rFonts w:ascii="Arial" w:eastAsia="Times New Roman" w:hAnsi="Arial" w:cs="Arial"/>
                <w:sz w:val="20"/>
                <w:szCs w:val="20"/>
                <w:lang w:eastAsia="es-MX"/>
              </w:rPr>
              <w:t>diagnostico</w:t>
            </w:r>
            <w:proofErr w:type="spellEnd"/>
            <w:r w:rsidRPr="00AF44E7">
              <w:rPr>
                <w:rFonts w:ascii="Arial" w:eastAsia="Times New Roman" w:hAnsi="Arial" w:cs="Arial"/>
                <w:sz w:val="20"/>
                <w:szCs w:val="20"/>
                <w:lang w:eastAsia="es-MX"/>
              </w:rPr>
              <w:t>.</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Arial" w:eastAsia="Times New Roman" w:hAnsi="Arial" w:cs="Arial"/>
                <w:sz w:val="20"/>
                <w:szCs w:val="20"/>
                <w:lang w:eastAsia="es-MX"/>
              </w:rPr>
            </w:pPr>
            <w:r w:rsidRPr="00AF44E7">
              <w:rPr>
                <w:rFonts w:ascii="Arial" w:eastAsia="Times New Roman" w:hAnsi="Arial" w:cs="Arial"/>
                <w:sz w:val="20"/>
                <w:szCs w:val="20"/>
                <w:lang w:eastAsia="es-MX"/>
              </w:rPr>
              <w:t xml:space="preserve">Si observamos el motor de nuestro </w:t>
            </w:r>
            <w:proofErr w:type="spellStart"/>
            <w:r w:rsidRPr="00AF44E7">
              <w:rPr>
                <w:rFonts w:ascii="Arial" w:eastAsia="Times New Roman" w:hAnsi="Arial" w:cs="Arial"/>
                <w:sz w:val="20"/>
                <w:szCs w:val="20"/>
                <w:lang w:eastAsia="es-MX"/>
              </w:rPr>
              <w:t>vehiculo</w:t>
            </w:r>
            <w:proofErr w:type="spellEnd"/>
            <w:r w:rsidRPr="00AF44E7">
              <w:rPr>
                <w:rFonts w:ascii="Arial" w:eastAsia="Times New Roman" w:hAnsi="Arial" w:cs="Arial"/>
                <w:sz w:val="20"/>
                <w:szCs w:val="20"/>
                <w:lang w:eastAsia="es-MX"/>
              </w:rPr>
              <w:t xml:space="preserve">, nos daremos cuenta de la importante que es para el motor, la </w:t>
            </w:r>
            <w:proofErr w:type="spellStart"/>
            <w:r w:rsidRPr="00AF44E7">
              <w:rPr>
                <w:rFonts w:ascii="Arial" w:eastAsia="Times New Roman" w:hAnsi="Arial" w:cs="Arial"/>
                <w:sz w:val="20"/>
                <w:szCs w:val="20"/>
                <w:lang w:eastAsia="es-MX"/>
              </w:rPr>
              <w:t>administracion</w:t>
            </w:r>
            <w:proofErr w:type="spellEnd"/>
            <w:r w:rsidRPr="00AF44E7">
              <w:rPr>
                <w:rFonts w:ascii="Arial" w:eastAsia="Times New Roman" w:hAnsi="Arial" w:cs="Arial"/>
                <w:sz w:val="20"/>
                <w:szCs w:val="20"/>
                <w:lang w:eastAsia="es-MX"/>
              </w:rPr>
              <w:t xml:space="preserve"> del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que genera el funcionamiento de los pistones.</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Arial" w:eastAsia="Times New Roman" w:hAnsi="Arial" w:cs="Arial"/>
                <w:sz w:val="20"/>
                <w:szCs w:val="20"/>
                <w:lang w:eastAsia="es-MX"/>
              </w:rPr>
            </w:pPr>
            <w:r w:rsidRPr="00AF44E7">
              <w:rPr>
                <w:rFonts w:ascii="Arial" w:eastAsia="Times New Roman" w:hAnsi="Arial" w:cs="Arial"/>
                <w:sz w:val="20"/>
                <w:szCs w:val="20"/>
                <w:lang w:eastAsia="es-MX"/>
              </w:rPr>
              <w:t xml:space="preserve">Como principio debemos tener en cuenta que el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es utilizado para hacer funcionar </w:t>
            </w:r>
            <w:proofErr w:type="spellStart"/>
            <w:r w:rsidRPr="00AF44E7">
              <w:rPr>
                <w:rFonts w:ascii="Arial" w:eastAsia="Times New Roman" w:hAnsi="Arial" w:cs="Arial"/>
                <w:sz w:val="20"/>
                <w:szCs w:val="20"/>
                <w:lang w:eastAsia="es-MX"/>
              </w:rPr>
              <w:t>valvulas</w:t>
            </w:r>
            <w:proofErr w:type="spellEnd"/>
            <w:r w:rsidRPr="00AF44E7">
              <w:rPr>
                <w:rFonts w:ascii="Arial" w:eastAsia="Times New Roman" w:hAnsi="Arial" w:cs="Arial"/>
                <w:sz w:val="20"/>
                <w:szCs w:val="20"/>
                <w:lang w:eastAsia="es-MX"/>
              </w:rPr>
              <w:t xml:space="preserve"> actuadoras , como EGR, PCV, </w:t>
            </w:r>
          </w:p>
        </w:tc>
      </w:tr>
      <w:tr w:rsidR="00AF44E7" w:rsidRPr="00AF44E7" w:rsidTr="00AF44E7">
        <w:trPr>
          <w:tblCellSpacing w:w="0" w:type="dxa"/>
        </w:trPr>
        <w:tc>
          <w:tcPr>
            <w:tcW w:w="0" w:type="auto"/>
            <w:tcBorders>
              <w:top w:val="outset" w:sz="6" w:space="0" w:color="99C9FF"/>
              <w:left w:val="outset" w:sz="6" w:space="0" w:color="99C9FF"/>
              <w:bottom w:val="outset" w:sz="6" w:space="0" w:color="99C9FF"/>
              <w:right w:val="outset" w:sz="6" w:space="0" w:color="99C9FF"/>
            </w:tcBorders>
            <w:shd w:val="clear" w:color="auto" w:fill="C3DAF9"/>
            <w:vAlign w:val="center"/>
            <w:hideMark/>
          </w:tcPr>
          <w:p w:rsidR="00AF44E7" w:rsidRPr="00AF44E7" w:rsidRDefault="00AF44E7" w:rsidP="00AF44E7">
            <w:pPr>
              <w:spacing w:after="0" w:line="240" w:lineRule="auto"/>
              <w:rPr>
                <w:rFonts w:ascii="Arial" w:eastAsia="Times New Roman" w:hAnsi="Arial" w:cs="Arial"/>
                <w:sz w:val="20"/>
                <w:szCs w:val="20"/>
                <w:lang w:eastAsia="es-MX"/>
              </w:rPr>
            </w:pPr>
            <w:proofErr w:type="spellStart"/>
            <w:r w:rsidRPr="00AF44E7">
              <w:rPr>
                <w:rFonts w:ascii="Arial" w:eastAsia="Times New Roman" w:hAnsi="Arial" w:cs="Arial"/>
                <w:sz w:val="20"/>
                <w:szCs w:val="20"/>
                <w:lang w:eastAsia="es-MX"/>
              </w:rPr>
              <w:t>Desaceleracion</w:t>
            </w:r>
            <w:proofErr w:type="spellEnd"/>
            <w:r w:rsidRPr="00AF44E7">
              <w:rPr>
                <w:rFonts w:ascii="Arial" w:eastAsia="Times New Roman" w:hAnsi="Arial" w:cs="Arial"/>
                <w:sz w:val="20"/>
                <w:szCs w:val="20"/>
                <w:lang w:eastAsia="es-MX"/>
              </w:rPr>
              <w:t xml:space="preserve">, Distribuidor avance por </w:t>
            </w:r>
            <w:proofErr w:type="spellStart"/>
            <w:r w:rsidRPr="00AF44E7">
              <w:rPr>
                <w:rFonts w:ascii="Arial" w:eastAsia="Times New Roman" w:hAnsi="Arial" w:cs="Arial"/>
                <w:sz w:val="20"/>
                <w:szCs w:val="20"/>
                <w:lang w:eastAsia="es-MX"/>
              </w:rPr>
              <w:t>vacio</w:t>
            </w:r>
            <w:proofErr w:type="spellEnd"/>
            <w:r w:rsidRPr="00AF44E7">
              <w:rPr>
                <w:rFonts w:ascii="Arial" w:eastAsia="Times New Roman" w:hAnsi="Arial" w:cs="Arial"/>
                <w:sz w:val="20"/>
                <w:szCs w:val="20"/>
                <w:lang w:eastAsia="es-MX"/>
              </w:rPr>
              <w:t xml:space="preserve">, Modulo para los cambios en </w:t>
            </w:r>
            <w:proofErr w:type="spellStart"/>
            <w:r w:rsidRPr="00AF44E7">
              <w:rPr>
                <w:rFonts w:ascii="Arial" w:eastAsia="Times New Roman" w:hAnsi="Arial" w:cs="Arial"/>
                <w:sz w:val="20"/>
                <w:szCs w:val="20"/>
                <w:lang w:eastAsia="es-MX"/>
              </w:rPr>
              <w:t>transmision</w:t>
            </w:r>
            <w:proofErr w:type="spellEnd"/>
            <w:r w:rsidRPr="00AF44E7">
              <w:rPr>
                <w:rFonts w:ascii="Arial" w:eastAsia="Times New Roman" w:hAnsi="Arial" w:cs="Arial"/>
                <w:sz w:val="20"/>
                <w:szCs w:val="20"/>
                <w:lang w:eastAsia="es-MX"/>
              </w:rPr>
              <w:t xml:space="preserve"> </w:t>
            </w:r>
            <w:proofErr w:type="spellStart"/>
            <w:r w:rsidRPr="00AF44E7">
              <w:rPr>
                <w:rFonts w:ascii="Arial" w:eastAsia="Times New Roman" w:hAnsi="Arial" w:cs="Arial"/>
                <w:sz w:val="20"/>
                <w:szCs w:val="20"/>
                <w:lang w:eastAsia="es-MX"/>
              </w:rPr>
              <w:t>automatica</w:t>
            </w:r>
            <w:proofErr w:type="spellEnd"/>
            <w:r w:rsidRPr="00AF44E7">
              <w:rPr>
                <w:rFonts w:ascii="Arial" w:eastAsia="Times New Roman" w:hAnsi="Arial" w:cs="Arial"/>
                <w:sz w:val="20"/>
                <w:szCs w:val="20"/>
                <w:lang w:eastAsia="es-MX"/>
              </w:rPr>
              <w:t xml:space="preserve">. etc. </w:t>
            </w:r>
            <w:proofErr w:type="spellStart"/>
            <w:r w:rsidRPr="00AF44E7">
              <w:rPr>
                <w:rFonts w:ascii="Arial" w:eastAsia="Times New Roman" w:hAnsi="Arial" w:cs="Arial"/>
                <w:sz w:val="20"/>
                <w:szCs w:val="20"/>
                <w:lang w:eastAsia="es-MX"/>
              </w:rPr>
              <w:t>etc</w:t>
            </w:r>
            <w:proofErr w:type="spellEnd"/>
          </w:p>
        </w:tc>
      </w:tr>
    </w:tbl>
    <w:p w:rsidR="00153209" w:rsidRDefault="00AF44E7">
      <w:hyperlink r:id="rId8" w:history="1">
        <w:r w:rsidRPr="00A57147">
          <w:rPr>
            <w:rStyle w:val="Hipervnculo"/>
          </w:rPr>
          <w:t>http://automecanico.com/auto2002/vacio.html</w:t>
        </w:r>
      </w:hyperlink>
    </w:p>
    <w:p w:rsidR="00AF44E7" w:rsidRDefault="009F75E7">
      <w:proofErr w:type="gramStart"/>
      <w:r>
        <w:t>la</w:t>
      </w:r>
      <w:proofErr w:type="gramEnd"/>
      <w:r>
        <w:t xml:space="preserve"> temperatura de un motor a gasolina  y diésel normal mente es de 80° a 105°</w:t>
      </w:r>
    </w:p>
    <w:p w:rsidR="009F75E7" w:rsidRDefault="009F75E7">
      <w:r>
        <w:t xml:space="preserve">Propiedades químicas: </w:t>
      </w:r>
      <w:r>
        <w:br/>
        <w:t xml:space="preserve">- es una </w:t>
      </w:r>
      <w:proofErr w:type="spellStart"/>
      <w:r>
        <w:t>molecula</w:t>
      </w:r>
      <w:proofErr w:type="spellEnd"/>
      <w:r>
        <w:t xml:space="preserve"> </w:t>
      </w:r>
      <w:proofErr w:type="spellStart"/>
      <w:r>
        <w:t>organica</w:t>
      </w:r>
      <w:proofErr w:type="spellEnd"/>
      <w:r>
        <w:t xml:space="preserve"> compuesta de cadenas de 8 carbonos en general</w:t>
      </w:r>
      <w:r>
        <w:br/>
        <w:t>- es un compuesto apolar</w:t>
      </w:r>
      <w:r>
        <w:br/>
        <w:t>- es combustible e inflamable</w:t>
      </w:r>
      <w:r>
        <w:br/>
        <w:t xml:space="preserve">- volatiliza </w:t>
      </w:r>
      <w:proofErr w:type="spellStart"/>
      <w:r>
        <w:t>rapidamente</w:t>
      </w:r>
      <w:proofErr w:type="spellEnd"/>
      <w:r>
        <w:br/>
        <w:t xml:space="preserve">- </w:t>
      </w:r>
      <w:proofErr w:type="spellStart"/>
      <w:r>
        <w:t>esta</w:t>
      </w:r>
      <w:proofErr w:type="spellEnd"/>
      <w:r>
        <w:t xml:space="preserve"> limitada como recurso de combustión para motores.</w:t>
      </w:r>
      <w:r>
        <w:br/>
      </w:r>
      <w:r>
        <w:br/>
        <w:t xml:space="preserve">Propiedades físicas: </w:t>
      </w:r>
      <w:r>
        <w:br/>
        <w:t xml:space="preserve">- octanaje: se la define como la principal propiedad de la gasolina ya que </w:t>
      </w:r>
      <w:proofErr w:type="spellStart"/>
      <w:r>
        <w:t>esta</w:t>
      </w:r>
      <w:proofErr w:type="spellEnd"/>
      <w:r>
        <w:t xml:space="preserve"> altamente </w:t>
      </w:r>
      <w:r>
        <w:lastRenderedPageBreak/>
        <w:t>relacionada al rendimiento del motor del vehículo. El octanaje se refiere a la medida de la resistencia de la gasolina a ser comprimida en el motor.</w:t>
      </w:r>
    </w:p>
    <w:p w:rsidR="009F75E7" w:rsidRDefault="00231A45">
      <w:hyperlink r:id="rId9" w:history="1">
        <w:r w:rsidRPr="00A57147">
          <w:rPr>
            <w:rStyle w:val="Hipervnculo"/>
          </w:rPr>
          <w:t>http://es.answers.yahoo.com/question/index?qid=20111125082147AANZHSa</w:t>
        </w:r>
      </w:hyperlink>
    </w:p>
    <w:p w:rsidR="00231A45" w:rsidRDefault="00231A45">
      <w:r>
        <w:t xml:space="preserve">En el sector automovilístico se entiende por opacímetro un aparato para el control de los gases emitidos por los vehículos equipados con </w:t>
      </w:r>
      <w:hyperlink r:id="rId10" w:tooltip="motor Diesel" w:history="1">
        <w:r>
          <w:rPr>
            <w:rStyle w:val="Hipervnculo"/>
          </w:rPr>
          <w:t xml:space="preserve">motor </w:t>
        </w:r>
        <w:proofErr w:type="spellStart"/>
        <w:r>
          <w:rPr>
            <w:rStyle w:val="Hipervnculo"/>
          </w:rPr>
          <w:t>Diesel</w:t>
        </w:r>
        <w:proofErr w:type="spellEnd"/>
      </w:hyperlink>
      <w:r>
        <w:t>.</w:t>
      </w:r>
      <w:r>
        <w:br/>
        <w:t>El opacímetro permite valorar la cantidad de hidrocarburos sin quemar (</w:t>
      </w:r>
      <w:hyperlink r:id="rId11" w:tooltip="gas-oil" w:history="1">
        <w:r>
          <w:rPr>
            <w:rStyle w:val="Hipervnculo"/>
          </w:rPr>
          <w:t>gas-</w:t>
        </w:r>
        <w:proofErr w:type="spellStart"/>
        <w:r>
          <w:rPr>
            <w:rStyle w:val="Hipervnculo"/>
          </w:rPr>
          <w:t>oil</w:t>
        </w:r>
        <w:proofErr w:type="spellEnd"/>
      </w:hyperlink>
      <w:r>
        <w:t xml:space="preserve">) y, por tanto, deducir la eficacia de la bomba de inyección. (*Analizador de los </w:t>
      </w:r>
      <w:hyperlink r:id="rId12" w:tooltip="gases de escape" w:history="1">
        <w:r>
          <w:rPr>
            <w:rStyle w:val="Hipervnculo"/>
          </w:rPr>
          <w:t>gases de escape</w:t>
        </w:r>
      </w:hyperlink>
      <w:r>
        <w:t>, *Contaminación.)</w:t>
      </w:r>
    </w:p>
    <w:p w:rsidR="00231A45" w:rsidRDefault="00231A45">
      <w:hyperlink r:id="rId13" w:history="1">
        <w:r w:rsidRPr="00A57147">
          <w:rPr>
            <w:rStyle w:val="Hipervnculo"/>
          </w:rPr>
          <w:t>http://diccionario.motorgiga.com/diccionario/opacimetro-definicion-significado/gmx-niv15-con194993.htm</w:t>
        </w:r>
      </w:hyperlink>
    </w:p>
    <w:p w:rsidR="00231A45" w:rsidRDefault="00231A45" w:rsidP="00231A45">
      <w:pPr>
        <w:autoSpaceDE w:val="0"/>
        <w:autoSpaceDN w:val="0"/>
        <w:adjustRightInd w:val="0"/>
        <w:spacing w:after="0" w:line="240" w:lineRule="auto"/>
        <w:rPr>
          <w:rFonts w:ascii="Arial" w:hAnsi="Arial" w:cs="Arial"/>
          <w:sz w:val="19"/>
          <w:szCs w:val="19"/>
        </w:rPr>
      </w:pPr>
      <w:r>
        <w:rPr>
          <w:rFonts w:ascii="Arial" w:hAnsi="Arial" w:cs="Arial"/>
          <w:sz w:val="19"/>
          <w:szCs w:val="19"/>
        </w:rPr>
        <w:t>Normas técnicas de emisión de</w:t>
      </w:r>
    </w:p>
    <w:p w:rsidR="00231A45" w:rsidRDefault="00231A45" w:rsidP="00231A45">
      <w:pPr>
        <w:rPr>
          <w:rFonts w:ascii="Arial" w:hAnsi="Arial" w:cs="Arial"/>
          <w:sz w:val="19"/>
          <w:szCs w:val="19"/>
        </w:rPr>
      </w:pPr>
      <w:proofErr w:type="gramStart"/>
      <w:r>
        <w:rPr>
          <w:rFonts w:ascii="Arial" w:hAnsi="Arial" w:cs="Arial"/>
          <w:sz w:val="19"/>
          <w:szCs w:val="19"/>
        </w:rPr>
        <w:t>contaminantes</w:t>
      </w:r>
      <w:proofErr w:type="gramEnd"/>
      <w:r>
        <w:rPr>
          <w:rFonts w:ascii="Arial" w:hAnsi="Arial" w:cs="Arial"/>
          <w:sz w:val="19"/>
          <w:szCs w:val="19"/>
        </w:rPr>
        <w:t>.</w:t>
      </w:r>
    </w:p>
    <w:tbl>
      <w:tblPr>
        <w:tblStyle w:val="Tablaconcuadrcula"/>
        <w:tblW w:w="0" w:type="auto"/>
        <w:tblLook w:val="04A0" w:firstRow="1" w:lastRow="0" w:firstColumn="1" w:lastColumn="0" w:noHBand="0" w:noVBand="1"/>
      </w:tblPr>
      <w:tblGrid>
        <w:gridCol w:w="2992"/>
        <w:gridCol w:w="2993"/>
        <w:gridCol w:w="2993"/>
      </w:tblGrid>
      <w:tr w:rsidR="007678E2" w:rsidTr="007678E2">
        <w:tc>
          <w:tcPr>
            <w:tcW w:w="2992" w:type="dxa"/>
          </w:tcPr>
          <w:p w:rsidR="007678E2" w:rsidRDefault="007678E2" w:rsidP="007678E2">
            <w:pPr>
              <w:autoSpaceDE w:val="0"/>
              <w:autoSpaceDN w:val="0"/>
              <w:adjustRightInd w:val="0"/>
            </w:pPr>
            <w:r>
              <w:rPr>
                <w:rFonts w:ascii="Times New Roman" w:hAnsi="Times New Roman" w:cs="Times New Roman"/>
              </w:rPr>
              <w:t xml:space="preserve">Años de uso del vehículo % </w:t>
            </w:r>
          </w:p>
        </w:tc>
        <w:tc>
          <w:tcPr>
            <w:tcW w:w="2993" w:type="dxa"/>
          </w:tcPr>
          <w:p w:rsidR="007678E2" w:rsidRDefault="007678E2" w:rsidP="007678E2">
            <w:pPr>
              <w:autoSpaceDE w:val="0"/>
              <w:autoSpaceDN w:val="0"/>
              <w:adjustRightInd w:val="0"/>
              <w:rPr>
                <w:rFonts w:ascii="Times New Roman" w:hAnsi="Times New Roman" w:cs="Times New Roman"/>
              </w:rPr>
            </w:pPr>
            <w:r>
              <w:rPr>
                <w:rFonts w:ascii="Times New Roman" w:hAnsi="Times New Roman" w:cs="Times New Roman"/>
              </w:rPr>
              <w:t>Máximo de CO</w:t>
            </w:r>
          </w:p>
          <w:p w:rsidR="007678E2" w:rsidRDefault="007678E2" w:rsidP="007678E2">
            <w:pPr>
              <w:autoSpaceDE w:val="0"/>
              <w:autoSpaceDN w:val="0"/>
              <w:adjustRightInd w:val="0"/>
              <w:rPr>
                <w:rFonts w:ascii="Times New Roman" w:hAnsi="Times New Roman" w:cs="Times New Roman"/>
              </w:rPr>
            </w:pPr>
            <w:r>
              <w:rPr>
                <w:rFonts w:ascii="Times New Roman" w:hAnsi="Times New Roman" w:cs="Times New Roman"/>
              </w:rPr>
              <w:t>(en volumen)</w:t>
            </w:r>
          </w:p>
          <w:p w:rsidR="007678E2" w:rsidRDefault="007678E2" w:rsidP="007678E2"/>
        </w:tc>
        <w:tc>
          <w:tcPr>
            <w:tcW w:w="2993" w:type="dxa"/>
          </w:tcPr>
          <w:p w:rsidR="007678E2" w:rsidRDefault="007678E2" w:rsidP="007678E2">
            <w:pPr>
              <w:autoSpaceDE w:val="0"/>
              <w:autoSpaceDN w:val="0"/>
              <w:adjustRightInd w:val="0"/>
              <w:rPr>
                <w:rFonts w:ascii="Times New Roman" w:hAnsi="Times New Roman" w:cs="Times New Roman"/>
              </w:rPr>
            </w:pPr>
            <w:r>
              <w:rPr>
                <w:rFonts w:ascii="Times New Roman" w:hAnsi="Times New Roman" w:cs="Times New Roman"/>
              </w:rPr>
              <w:t>Contenido máximo de HC en</w:t>
            </w:r>
          </w:p>
          <w:p w:rsidR="007678E2" w:rsidRDefault="007678E2" w:rsidP="007678E2">
            <w:pPr>
              <w:autoSpaceDE w:val="0"/>
              <w:autoSpaceDN w:val="0"/>
              <w:adjustRightInd w:val="0"/>
              <w:rPr>
                <w:rFonts w:ascii="Times New Roman" w:hAnsi="Times New Roman" w:cs="Times New Roman"/>
              </w:rPr>
            </w:pPr>
            <w:r>
              <w:rPr>
                <w:rFonts w:ascii="Times New Roman" w:hAnsi="Times New Roman" w:cs="Times New Roman"/>
              </w:rPr>
              <w:t>partes por millón (</w:t>
            </w:r>
            <w:proofErr w:type="spellStart"/>
            <w:r>
              <w:rPr>
                <w:rFonts w:ascii="Times New Roman" w:hAnsi="Times New Roman" w:cs="Times New Roman"/>
              </w:rPr>
              <w:t>p.p.m</w:t>
            </w:r>
            <w:proofErr w:type="spellEnd"/>
            <w:r>
              <w:rPr>
                <w:rFonts w:ascii="Times New Roman" w:hAnsi="Times New Roman" w:cs="Times New Roman"/>
              </w:rPr>
              <w:t>.); sólo</w:t>
            </w:r>
          </w:p>
          <w:p w:rsidR="007678E2" w:rsidRDefault="007678E2" w:rsidP="007678E2">
            <w:pPr>
              <w:autoSpaceDE w:val="0"/>
              <w:autoSpaceDN w:val="0"/>
              <w:adjustRightInd w:val="0"/>
              <w:rPr>
                <w:rFonts w:ascii="Times New Roman" w:hAnsi="Times New Roman" w:cs="Times New Roman"/>
              </w:rPr>
            </w:pPr>
            <w:r>
              <w:rPr>
                <w:rFonts w:ascii="Times New Roman" w:hAnsi="Times New Roman" w:cs="Times New Roman"/>
              </w:rPr>
              <w:t>motores de 4 tiempos</w:t>
            </w:r>
          </w:p>
          <w:p w:rsidR="007678E2" w:rsidRDefault="007678E2" w:rsidP="007678E2"/>
        </w:tc>
      </w:tr>
      <w:tr w:rsidR="007678E2" w:rsidTr="007678E2">
        <w:tc>
          <w:tcPr>
            <w:tcW w:w="2992" w:type="dxa"/>
          </w:tcPr>
          <w:p w:rsidR="007678E2" w:rsidRDefault="007678E2" w:rsidP="007678E2">
            <w:pPr>
              <w:autoSpaceDE w:val="0"/>
              <w:autoSpaceDN w:val="0"/>
              <w:adjustRightInd w:val="0"/>
              <w:rPr>
                <w:rFonts w:ascii="Times New Roman" w:hAnsi="Times New Roman" w:cs="Times New Roman"/>
              </w:rPr>
            </w:pPr>
            <w:r>
              <w:rPr>
                <w:rFonts w:ascii="Times New Roman" w:hAnsi="Times New Roman" w:cs="Times New Roman"/>
              </w:rPr>
              <w:t xml:space="preserve">13 y más </w:t>
            </w:r>
          </w:p>
          <w:p w:rsidR="007678E2" w:rsidRDefault="007678E2" w:rsidP="007678E2"/>
        </w:tc>
        <w:tc>
          <w:tcPr>
            <w:tcW w:w="2993" w:type="dxa"/>
          </w:tcPr>
          <w:p w:rsidR="007678E2" w:rsidRDefault="007678E2" w:rsidP="007678E2">
            <w:r>
              <w:rPr>
                <w:rFonts w:ascii="Times New Roman" w:hAnsi="Times New Roman" w:cs="Times New Roman"/>
              </w:rPr>
              <w:t>4,5</w:t>
            </w:r>
          </w:p>
        </w:tc>
        <w:tc>
          <w:tcPr>
            <w:tcW w:w="2993" w:type="dxa"/>
          </w:tcPr>
          <w:p w:rsidR="007678E2" w:rsidRDefault="007678E2" w:rsidP="007678E2">
            <w:r>
              <w:rPr>
                <w:rFonts w:ascii="Times New Roman" w:hAnsi="Times New Roman" w:cs="Times New Roman"/>
              </w:rPr>
              <w:t>800</w:t>
            </w:r>
          </w:p>
        </w:tc>
      </w:tr>
      <w:tr w:rsidR="007678E2" w:rsidTr="007678E2">
        <w:tc>
          <w:tcPr>
            <w:tcW w:w="2992" w:type="dxa"/>
          </w:tcPr>
          <w:p w:rsidR="007678E2" w:rsidRDefault="007678E2" w:rsidP="007678E2">
            <w:pPr>
              <w:autoSpaceDE w:val="0"/>
              <w:autoSpaceDN w:val="0"/>
              <w:adjustRightInd w:val="0"/>
              <w:rPr>
                <w:rFonts w:ascii="Times New Roman" w:hAnsi="Times New Roman" w:cs="Times New Roman"/>
              </w:rPr>
            </w:pPr>
            <w:r>
              <w:rPr>
                <w:rFonts w:ascii="Times New Roman" w:hAnsi="Times New Roman" w:cs="Times New Roman"/>
              </w:rPr>
              <w:t xml:space="preserve">12 a 7 </w:t>
            </w:r>
          </w:p>
          <w:p w:rsidR="007678E2" w:rsidRDefault="007678E2" w:rsidP="007678E2"/>
        </w:tc>
        <w:tc>
          <w:tcPr>
            <w:tcW w:w="2993" w:type="dxa"/>
          </w:tcPr>
          <w:p w:rsidR="007678E2" w:rsidRDefault="007678E2" w:rsidP="007678E2">
            <w:r>
              <w:rPr>
                <w:rFonts w:ascii="Times New Roman" w:hAnsi="Times New Roman" w:cs="Times New Roman"/>
              </w:rPr>
              <w:t>4,0</w:t>
            </w:r>
          </w:p>
        </w:tc>
        <w:tc>
          <w:tcPr>
            <w:tcW w:w="2993" w:type="dxa"/>
          </w:tcPr>
          <w:p w:rsidR="007678E2" w:rsidRDefault="007678E2" w:rsidP="007678E2">
            <w:r>
              <w:rPr>
                <w:rFonts w:ascii="Times New Roman" w:hAnsi="Times New Roman" w:cs="Times New Roman"/>
              </w:rPr>
              <w:t>500</w:t>
            </w:r>
          </w:p>
        </w:tc>
      </w:tr>
      <w:tr w:rsidR="007678E2" w:rsidTr="007678E2">
        <w:tc>
          <w:tcPr>
            <w:tcW w:w="2992" w:type="dxa"/>
          </w:tcPr>
          <w:p w:rsidR="007678E2" w:rsidRDefault="007678E2" w:rsidP="007678E2">
            <w:r>
              <w:rPr>
                <w:rFonts w:ascii="Times New Roman" w:hAnsi="Times New Roman" w:cs="Times New Roman"/>
              </w:rPr>
              <w:t xml:space="preserve">6 y menos </w:t>
            </w:r>
          </w:p>
        </w:tc>
        <w:tc>
          <w:tcPr>
            <w:tcW w:w="2993" w:type="dxa"/>
          </w:tcPr>
          <w:p w:rsidR="007678E2" w:rsidRDefault="007678E2" w:rsidP="007678E2">
            <w:r>
              <w:rPr>
                <w:rFonts w:ascii="Times New Roman" w:hAnsi="Times New Roman" w:cs="Times New Roman"/>
              </w:rPr>
              <w:t>4,0</w:t>
            </w:r>
          </w:p>
        </w:tc>
        <w:tc>
          <w:tcPr>
            <w:tcW w:w="2993" w:type="dxa"/>
          </w:tcPr>
          <w:p w:rsidR="007678E2" w:rsidRDefault="007678E2" w:rsidP="007678E2">
            <w:r>
              <w:rPr>
                <w:rFonts w:ascii="Times New Roman" w:hAnsi="Times New Roman" w:cs="Times New Roman"/>
              </w:rPr>
              <w:t>300</w:t>
            </w:r>
          </w:p>
        </w:tc>
      </w:tr>
    </w:tbl>
    <w:p w:rsidR="009F75E7" w:rsidRDefault="009F75E7" w:rsidP="007678E2"/>
    <w:p w:rsidR="007678E2" w:rsidRDefault="007678E2" w:rsidP="007678E2">
      <w:pPr>
        <w:pStyle w:val="NormalWeb"/>
      </w:pPr>
      <w:r>
        <w:t xml:space="preserve">La </w:t>
      </w:r>
      <w:r>
        <w:rPr>
          <w:b/>
          <w:bCs/>
        </w:rPr>
        <w:t>cámara de combustión</w:t>
      </w:r>
      <w:r>
        <w:t xml:space="preserve"> es el lugar donde se realiza la </w:t>
      </w:r>
      <w:hyperlink r:id="rId14" w:tooltip="Combustión" w:history="1">
        <w:r>
          <w:rPr>
            <w:rStyle w:val="Hipervnculo"/>
          </w:rPr>
          <w:t>combustión</w:t>
        </w:r>
      </w:hyperlink>
      <w:r>
        <w:t xml:space="preserve"> del </w:t>
      </w:r>
      <w:hyperlink r:id="rId15" w:tooltip="Combustible" w:history="1">
        <w:r>
          <w:rPr>
            <w:rStyle w:val="Hipervnculo"/>
          </w:rPr>
          <w:t>combustible</w:t>
        </w:r>
      </w:hyperlink>
      <w:r>
        <w:t xml:space="preserve"> con el </w:t>
      </w:r>
      <w:hyperlink r:id="rId16" w:tooltip="Comburente" w:history="1">
        <w:r>
          <w:rPr>
            <w:rStyle w:val="Hipervnculo"/>
          </w:rPr>
          <w:t>comburente</w:t>
        </w:r>
      </w:hyperlink>
      <w:r>
        <w:t xml:space="preserve">, generalmente aire, en el </w:t>
      </w:r>
      <w:hyperlink r:id="rId17" w:tooltip="Motor de combustion interna" w:history="1">
        <w:r>
          <w:rPr>
            <w:rStyle w:val="Hipervnculo"/>
          </w:rPr>
          <w:t xml:space="preserve">motor de </w:t>
        </w:r>
        <w:proofErr w:type="spellStart"/>
        <w:r>
          <w:rPr>
            <w:rStyle w:val="Hipervnculo"/>
          </w:rPr>
          <w:t>combustion</w:t>
        </w:r>
        <w:proofErr w:type="spellEnd"/>
        <w:r>
          <w:rPr>
            <w:rStyle w:val="Hipervnculo"/>
          </w:rPr>
          <w:t xml:space="preserve"> interna</w:t>
        </w:r>
      </w:hyperlink>
      <w:r>
        <w:t>.</w:t>
      </w:r>
    </w:p>
    <w:p w:rsidR="007678E2" w:rsidRDefault="007678E2" w:rsidP="007678E2">
      <w:pPr>
        <w:pStyle w:val="NormalWeb"/>
      </w:pPr>
      <w:r>
        <w:t>Sus aplicaciones principales son:</w:t>
      </w:r>
    </w:p>
    <w:p w:rsidR="007678E2" w:rsidRDefault="007678E2" w:rsidP="007678E2">
      <w:pPr>
        <w:numPr>
          <w:ilvl w:val="0"/>
          <w:numId w:val="1"/>
        </w:numPr>
        <w:spacing w:before="100" w:beforeAutospacing="1" w:after="100" w:afterAutospacing="1" w:line="240" w:lineRule="auto"/>
      </w:pPr>
      <w:hyperlink r:id="rId18" w:tooltip="Motor de combustión interna" w:history="1">
        <w:r>
          <w:rPr>
            <w:rStyle w:val="Hipervnculo"/>
          </w:rPr>
          <w:t>motores de combustión interna</w:t>
        </w:r>
      </w:hyperlink>
      <w:r>
        <w:t xml:space="preserve"> alternativos</w:t>
      </w:r>
    </w:p>
    <w:p w:rsidR="007678E2" w:rsidRDefault="007678E2" w:rsidP="007678E2">
      <w:pPr>
        <w:numPr>
          <w:ilvl w:val="0"/>
          <w:numId w:val="1"/>
        </w:numPr>
        <w:spacing w:before="100" w:beforeAutospacing="1" w:after="100" w:afterAutospacing="1" w:line="240" w:lineRule="auto"/>
      </w:pPr>
      <w:hyperlink r:id="rId19" w:tooltip="Motor Wankel" w:history="1">
        <w:r>
          <w:rPr>
            <w:rStyle w:val="Hipervnculo"/>
          </w:rPr>
          <w:t xml:space="preserve">motor </w:t>
        </w:r>
        <w:proofErr w:type="spellStart"/>
        <w:r>
          <w:rPr>
            <w:rStyle w:val="Hipervnculo"/>
          </w:rPr>
          <w:t>Wankel</w:t>
        </w:r>
        <w:proofErr w:type="spellEnd"/>
      </w:hyperlink>
    </w:p>
    <w:p w:rsidR="007678E2" w:rsidRDefault="007678E2" w:rsidP="007678E2">
      <w:pPr>
        <w:numPr>
          <w:ilvl w:val="0"/>
          <w:numId w:val="1"/>
        </w:numPr>
        <w:spacing w:before="100" w:beforeAutospacing="1" w:after="100" w:afterAutospacing="1" w:line="240" w:lineRule="auto"/>
      </w:pPr>
      <w:hyperlink r:id="rId20" w:tooltip="Turbinas de gas" w:history="1">
        <w:r>
          <w:rPr>
            <w:rStyle w:val="Hipervnculo"/>
          </w:rPr>
          <w:t>turbinas de gas</w:t>
        </w:r>
      </w:hyperlink>
      <w:r>
        <w:t xml:space="preserve">, por ejemplo </w:t>
      </w:r>
      <w:hyperlink r:id="rId21" w:tooltip="Motor de reacción" w:history="1">
        <w:r>
          <w:rPr>
            <w:rStyle w:val="Hipervnculo"/>
          </w:rPr>
          <w:t>Motor de reacción</w:t>
        </w:r>
      </w:hyperlink>
    </w:p>
    <w:p w:rsidR="007678E2" w:rsidRDefault="007678E2" w:rsidP="007678E2">
      <w:pPr>
        <w:numPr>
          <w:ilvl w:val="0"/>
          <w:numId w:val="1"/>
        </w:numPr>
        <w:spacing w:before="100" w:beforeAutospacing="1" w:after="100" w:afterAutospacing="1" w:line="240" w:lineRule="auto"/>
      </w:pPr>
      <w:hyperlink r:id="rId22" w:tooltip="Motor cohete" w:history="1">
        <w:r>
          <w:rPr>
            <w:rStyle w:val="Hipervnculo"/>
          </w:rPr>
          <w:t>motor cohete</w:t>
        </w:r>
      </w:hyperlink>
      <w:r>
        <w:t>.</w:t>
      </w:r>
    </w:p>
    <w:p w:rsidR="007678E2" w:rsidRDefault="007678E2" w:rsidP="007678E2">
      <w:pPr>
        <w:pStyle w:val="NormalWeb"/>
      </w:pPr>
      <w:r>
        <w:t xml:space="preserve">En un motor alternativo a </w:t>
      </w:r>
      <w:hyperlink r:id="rId23" w:tooltip="Ciclo Otto" w:history="1">
        <w:r>
          <w:rPr>
            <w:rStyle w:val="Hipervnculo"/>
          </w:rPr>
          <w:t>ciclo Otto</w:t>
        </w:r>
      </w:hyperlink>
      <w:r>
        <w:t xml:space="preserve"> (gasolina), la cámara de combustión es el espacio remanente entre la parte superior del pistón cuando éste se encuentra en el punto muerto superior (PMS; en inglés "Top </w:t>
      </w:r>
      <w:proofErr w:type="spellStart"/>
      <w:r>
        <w:t>Dead</w:t>
      </w:r>
      <w:proofErr w:type="spellEnd"/>
      <w:r>
        <w:t xml:space="preserve"> Center" o TDC) y la </w:t>
      </w:r>
      <w:hyperlink r:id="rId24" w:tooltip="Culata (motor)" w:history="1">
        <w:r>
          <w:rPr>
            <w:rStyle w:val="Hipervnculo"/>
          </w:rPr>
          <w:t>culata</w:t>
        </w:r>
      </w:hyperlink>
      <w:r>
        <w:t xml:space="preserve"> o tapa de cilindros. En un ciclo Diésel (gas </w:t>
      </w:r>
      <w:proofErr w:type="spellStart"/>
      <w:r>
        <w:t>oil</w:t>
      </w:r>
      <w:proofErr w:type="spellEnd"/>
      <w:r>
        <w:t>)</w:t>
      </w:r>
      <w:proofErr w:type="gramStart"/>
      <w:r>
        <w:t>,de</w:t>
      </w:r>
      <w:proofErr w:type="gramEnd"/>
      <w:r>
        <w:t xml:space="preserve"> inyección directa, la cámara de combustión principal se encuentra mecanizada en la cabeza del pistón. En los de inyección indirecta, hay una </w:t>
      </w:r>
      <w:proofErr w:type="spellStart"/>
      <w:r>
        <w:t>precámara</w:t>
      </w:r>
      <w:proofErr w:type="spellEnd"/>
      <w:r>
        <w:t xml:space="preserve"> de combustión o una cámara de turbulencia.</w:t>
      </w:r>
    </w:p>
    <w:p w:rsidR="007678E2" w:rsidRDefault="007678E2" w:rsidP="007678E2">
      <w:pPr>
        <w:pStyle w:val="NormalWeb"/>
      </w:pPr>
      <w:r>
        <w:lastRenderedPageBreak/>
        <w:t xml:space="preserve">La relación entre el volumen máximo y mínimo se denomina </w:t>
      </w:r>
      <w:hyperlink r:id="rId25" w:tooltip="Relación de compresión (motores)" w:history="1">
        <w:r>
          <w:rPr>
            <w:rStyle w:val="Hipervnculo"/>
          </w:rPr>
          <w:t>relación de compresión</w:t>
        </w:r>
      </w:hyperlink>
      <w:r>
        <w:t xml:space="preserve">. Por simplificar en los motores de </w:t>
      </w:r>
      <w:hyperlink r:id="rId26" w:tooltip="Ciclo Otto" w:history="1">
        <w:r>
          <w:rPr>
            <w:rStyle w:val="Hipervnculo"/>
          </w:rPr>
          <w:t>ciclo Otto</w:t>
        </w:r>
      </w:hyperlink>
      <w:r>
        <w:t xml:space="preserve"> se denomina así al volumen del espacio en la culata.</w:t>
      </w:r>
    </w:p>
    <w:p w:rsidR="007678E2" w:rsidRDefault="007678E2" w:rsidP="007678E2">
      <w:pPr>
        <w:pStyle w:val="NormalWeb"/>
      </w:pPr>
      <w:r>
        <w:t xml:space="preserve">Hay varios tipos de cámaras de combustión, por ejemplo según sea un </w:t>
      </w:r>
      <w:hyperlink r:id="rId27" w:tooltip="Ciclo de cuatro tiempos" w:history="1">
        <w:r>
          <w:rPr>
            <w:rStyle w:val="Hipervnculo"/>
          </w:rPr>
          <w:t>ciclo de cuatro tiempos</w:t>
        </w:r>
      </w:hyperlink>
      <w:r>
        <w:t xml:space="preserve"> o un </w:t>
      </w:r>
      <w:hyperlink r:id="rId28" w:tooltip="Motor de dos tiempos" w:history="1">
        <w:r>
          <w:rPr>
            <w:rStyle w:val="Hipervnculo"/>
          </w:rPr>
          <w:t>motor de dos tiempos</w:t>
        </w:r>
      </w:hyperlink>
      <w:r>
        <w:t xml:space="preserve">, o </w:t>
      </w:r>
      <w:hyperlink r:id="rId29" w:tooltip="Motor diésel" w:history="1">
        <w:r>
          <w:rPr>
            <w:rStyle w:val="Hipervnculo"/>
          </w:rPr>
          <w:t>diésel</w:t>
        </w:r>
      </w:hyperlink>
      <w:r>
        <w:t xml:space="preserve"> o </w:t>
      </w:r>
      <w:hyperlink r:id="rId30" w:tooltip="Gasolina" w:history="1">
        <w:r>
          <w:rPr>
            <w:rStyle w:val="Hipervnculo"/>
          </w:rPr>
          <w:t>gasolina</w:t>
        </w:r>
      </w:hyperlink>
      <w:r>
        <w:t>.</w:t>
      </w:r>
    </w:p>
    <w:p w:rsidR="00E87DB4" w:rsidRDefault="00E87DB4" w:rsidP="00E87DB4">
      <w:pPr>
        <w:pStyle w:val="NormalWeb"/>
      </w:pPr>
      <w:r>
        <w:t xml:space="preserve">Se denomina </w:t>
      </w:r>
      <w:r>
        <w:rPr>
          <w:b/>
          <w:bCs/>
          <w:i/>
          <w:iCs/>
        </w:rPr>
        <w:t>smog</w:t>
      </w:r>
      <w:r>
        <w:rPr>
          <w:b/>
          <w:bCs/>
        </w:rPr>
        <w:t xml:space="preserve"> fotoquímico</w:t>
      </w:r>
      <w:r>
        <w:t xml:space="preserve"> a la contaminación del aire, principalmente en áreas urbanas, por </w:t>
      </w:r>
      <w:hyperlink r:id="rId31" w:tooltip="Ozono" w:history="1">
        <w:r>
          <w:rPr>
            <w:rStyle w:val="Hipervnculo"/>
          </w:rPr>
          <w:t>ozono</w:t>
        </w:r>
      </w:hyperlink>
      <w:r>
        <w:t xml:space="preserve"> originado por reacciones fotoquímicas, y otros compuestos. Como resultado se observa una atmósfera de un color plomo o </w:t>
      </w:r>
      <w:proofErr w:type="gramStart"/>
      <w:r>
        <w:t>negro .</w:t>
      </w:r>
      <w:proofErr w:type="gramEnd"/>
      <w:r>
        <w:t xml:space="preserve"> El ozono es un compuesto oxidante y tóxico que puede provocar en el ser humano problemas respiratorios.</w:t>
      </w:r>
    </w:p>
    <w:p w:rsidR="00E87DB4" w:rsidRDefault="00E87DB4" w:rsidP="00E87DB4">
      <w:pPr>
        <w:pStyle w:val="NormalWeb"/>
      </w:pPr>
      <w:r>
        <w:t xml:space="preserve">Este tipo de </w:t>
      </w:r>
      <w:r>
        <w:rPr>
          <w:i/>
          <w:iCs/>
        </w:rPr>
        <w:t>smog</w:t>
      </w:r>
      <w:r>
        <w:t xml:space="preserve"> se describió por primera vez en </w:t>
      </w:r>
      <w:hyperlink r:id="rId32" w:tooltip="Los Ángeles" w:history="1">
        <w:r>
          <w:rPr>
            <w:rStyle w:val="Hipervnculo"/>
          </w:rPr>
          <w:t>Los Ángeles</w:t>
        </w:r>
      </w:hyperlink>
      <w:r>
        <w:t xml:space="preserve"> en los años 40, y se suele dar en ciudades con bastante tráfico (emisión de </w:t>
      </w:r>
      <w:hyperlink r:id="rId33" w:tooltip="Monóxido de nitrógeno" w:history="1">
        <w:r>
          <w:rPr>
            <w:rStyle w:val="Hipervnculo"/>
          </w:rPr>
          <w:t>monóxido de nitrógeno</w:t>
        </w:r>
      </w:hyperlink>
      <w:r>
        <w:t xml:space="preserve">, NO, y </w:t>
      </w:r>
      <w:hyperlink r:id="rId34" w:tooltip="Compuestos orgánicos volátiles" w:history="1">
        <w:r>
          <w:rPr>
            <w:rStyle w:val="Hipervnculo"/>
          </w:rPr>
          <w:t>compuestos orgánicos volátiles</w:t>
        </w:r>
      </w:hyperlink>
      <w:r>
        <w:t xml:space="preserve">, </w:t>
      </w:r>
      <w:proofErr w:type="spellStart"/>
      <w:r>
        <w:t>COVs</w:t>
      </w:r>
      <w:proofErr w:type="spellEnd"/>
      <w:r>
        <w:t>), cálidas y soleadas, y con poco movimiento de masas de aire.</w:t>
      </w:r>
    </w:p>
    <w:p w:rsidR="00E87DB4" w:rsidRDefault="00E87DB4" w:rsidP="00E87DB4">
      <w:pPr>
        <w:pStyle w:val="Ttulo1"/>
      </w:pPr>
      <w:r>
        <w:t>Gasolinas</w:t>
      </w:r>
    </w:p>
    <w:p w:rsidR="00E87DB4" w:rsidRDefault="00E87DB4" w:rsidP="00E87DB4">
      <w:r>
        <w:t xml:space="preserve">Durante la </w:t>
      </w:r>
      <w:hyperlink r:id="rId35" w:tgtFrame="_new" w:history="1">
        <w:r>
          <w:rPr>
            <w:rStyle w:val="Hipervnculo"/>
          </w:rPr>
          <w:t>destilación fraccionada</w:t>
        </w:r>
      </w:hyperlink>
      <w:r>
        <w:t xml:space="preserve"> del </w:t>
      </w:r>
      <w:hyperlink r:id="rId36" w:tgtFrame="_new" w:history="1">
        <w:r>
          <w:rPr>
            <w:rStyle w:val="Hipervnculo"/>
          </w:rPr>
          <w:t>petróleo</w:t>
        </w:r>
      </w:hyperlink>
      <w:r>
        <w:t xml:space="preserve"> y después de extraídas las fracciones de </w:t>
      </w:r>
      <w:hyperlink r:id="rId37" w:tgtFrame="_new" w:history="1">
        <w:r>
          <w:rPr>
            <w:rStyle w:val="Hipervnculo"/>
          </w:rPr>
          <w:t>gases</w:t>
        </w:r>
      </w:hyperlink>
      <w:r>
        <w:t xml:space="preserve"> y </w:t>
      </w:r>
      <w:hyperlink r:id="rId38" w:tgtFrame="_new" w:history="1">
        <w:r>
          <w:rPr>
            <w:rStyle w:val="Hipervnculo"/>
          </w:rPr>
          <w:t>bencinas</w:t>
        </w:r>
      </w:hyperlink>
      <w:r>
        <w:t xml:space="preserve"> se separa la fracción de “Gasolinas” constituida por una mezcla variable de </w:t>
      </w:r>
      <w:hyperlink r:id="rId39" w:tgtFrame="_new" w:history="1">
        <w:r>
          <w:rPr>
            <w:rStyle w:val="Hipervnculo"/>
          </w:rPr>
          <w:t>hidrocarburos</w:t>
        </w:r>
      </w:hyperlink>
      <w:r>
        <w:t xml:space="preserve"> algo volátiles utilizable para </w:t>
      </w:r>
      <w:hyperlink r:id="rId40" w:tgtFrame="_new" w:history="1">
        <w:r>
          <w:rPr>
            <w:rStyle w:val="Hipervnculo"/>
          </w:rPr>
          <w:t>motores</w:t>
        </w:r>
      </w:hyperlink>
      <w:r>
        <w:t xml:space="preserve"> de combustión diseñados especialmente para ese combustible. Esta mezcla no tiene una “fórmula” fija ni predeterminada, si no, unos índices estandarizados (con algunas variaciones de país a país) por lo que puede estar formada por diferentes elementos en diferentes proporciones, será “gasolina” siempre que cumpla con los estándares adecuados, los índices básicos para una gasolina son:</w:t>
      </w:r>
    </w:p>
    <w:p w:rsidR="00E87DB4" w:rsidRDefault="00E87DB4" w:rsidP="00E87DB4">
      <w:pPr>
        <w:pStyle w:val="NormalWeb"/>
        <w:spacing w:after="0" w:afterAutospacing="0"/>
      </w:pPr>
      <w:r>
        <w:rPr>
          <w:b/>
          <w:bCs/>
        </w:rPr>
        <w:t>Valor calórico</w:t>
      </w:r>
    </w:p>
    <w:p w:rsidR="00E87DB4" w:rsidRDefault="00E87DB4" w:rsidP="00E87DB4">
      <w:r>
        <w:t xml:space="preserve">El </w:t>
      </w:r>
      <w:hyperlink r:id="rId41" w:tgtFrame="_new" w:history="1">
        <w:r>
          <w:rPr>
            <w:rStyle w:val="Hipervnculo"/>
          </w:rPr>
          <w:t>valor calórico</w:t>
        </w:r>
      </w:hyperlink>
      <w:r>
        <w:t xml:space="preserve"> es la cantidad de calor generado por unidad de masa del combustible durante la combustión y se mide en Kcal/Kg. </w:t>
      </w:r>
    </w:p>
    <w:p w:rsidR="00E87DB4" w:rsidRDefault="00E87DB4" w:rsidP="00E87DB4">
      <w:pPr>
        <w:pStyle w:val="NormalWeb"/>
        <w:spacing w:after="0" w:afterAutospacing="0"/>
      </w:pPr>
      <w:r>
        <w:rPr>
          <w:b/>
          <w:bCs/>
        </w:rPr>
        <w:t>Volatilidad</w:t>
      </w:r>
    </w:p>
    <w:p w:rsidR="00E87DB4" w:rsidRDefault="00E87DB4" w:rsidP="00E87DB4">
      <w:r>
        <w:t xml:space="preserve">La volatilidad de una gasolina es el rango de temperaturas desde que comienza a hervir la mezcla hasta que se evapora todo el líquido (normalmente hasta los 200 grados Celsius) </w:t>
      </w:r>
    </w:p>
    <w:p w:rsidR="00E87DB4" w:rsidRDefault="00E87DB4" w:rsidP="00E87DB4">
      <w:pPr>
        <w:pStyle w:val="NormalWeb"/>
        <w:spacing w:after="0" w:afterAutospacing="0"/>
      </w:pPr>
      <w:r>
        <w:rPr>
          <w:b/>
          <w:bCs/>
        </w:rPr>
        <w:t>Número de Octano (Octanaje)</w:t>
      </w:r>
      <w:r>
        <w:t xml:space="preserve"> </w:t>
      </w:r>
    </w:p>
    <w:p w:rsidR="00E87DB4" w:rsidRDefault="00E87DB4" w:rsidP="00E87DB4">
      <w:r>
        <w:t xml:space="preserve">Como durante el trabajo del motor una mezcla de aire y vapores de gasolina se comprime y luego quema de manera controlada para sacarle energía mecánica, esta mezcla de gasolina-aire debe resistir determinada compresión sin auto inflamarse o de lo contrario la combustión será descontrolada e ineficiente y el rendimiento del motor muy bajo, el número de Octano mide esa capacidad y se conoce como </w:t>
      </w:r>
      <w:hyperlink r:id="rId42" w:tgtFrame="_new" w:history="1">
        <w:r>
          <w:rPr>
            <w:rStyle w:val="Hipervnculo"/>
          </w:rPr>
          <w:t>Octanaje</w:t>
        </w:r>
      </w:hyperlink>
      <w:r>
        <w:t xml:space="preserve"> de la gasolina, de manera que mientras mayor sea el número de Octano </w:t>
      </w:r>
      <w:proofErr w:type="spellStart"/>
      <w:r>
        <w:t>mas</w:t>
      </w:r>
      <w:proofErr w:type="spellEnd"/>
      <w:r>
        <w:t xml:space="preserve"> alta es la capacidad de comprimirse sin auto inflamación. Las gasolinas obtenidas directamente de la fracción correspondiente al petróleo natural, tienen por lo general un Octanaje muy bajo para el uso en los modernos motores de los automóviles, por lo que en la </w:t>
      </w:r>
      <w:r>
        <w:lastRenderedPageBreak/>
        <w:t xml:space="preserve">práctica este índice se aumenta agregándole a las gasolinas naturales productos que elevan el Octanaje (gasolinas </w:t>
      </w:r>
      <w:proofErr w:type="spellStart"/>
      <w:r>
        <w:t>etiladas</w:t>
      </w:r>
      <w:proofErr w:type="spellEnd"/>
      <w:r>
        <w:t xml:space="preserve">), como estos productos son </w:t>
      </w:r>
      <w:proofErr w:type="spellStart"/>
      <w:r>
        <w:t>mas</w:t>
      </w:r>
      <w:proofErr w:type="spellEnd"/>
      <w:r>
        <w:t xml:space="preserve"> caros que la propia gasolina el precio de las gasolinas tratadas es mayor a medida que aumenta el Octanaje (mas aditivo incorporado). Existe la equivocada tendencia a pensar que las gasolinas de mayor Octanaje son mejores y </w:t>
      </w:r>
      <w:proofErr w:type="spellStart"/>
      <w:r>
        <w:t>mas</w:t>
      </w:r>
      <w:proofErr w:type="spellEnd"/>
      <w:r>
        <w:t xml:space="preserve"> refinadas que las de menos Octanaje (error craso) todas las gasolinas tienen la misma “base” a las que se ha agregado </w:t>
      </w:r>
      <w:proofErr w:type="spellStart"/>
      <w:r>
        <w:t>mas</w:t>
      </w:r>
      <w:proofErr w:type="spellEnd"/>
      <w:r>
        <w:t xml:space="preserve"> o menos aditivos para darle resistencia a la auto inflamación.</w:t>
      </w:r>
      <w:r>
        <w:br/>
        <w:t xml:space="preserve">En el mercado existen generalmente tres tipos de gasolina de acuerdo a su Octanaje para ser usadas de acuerdo a las características técnicas de los motores de serie (unos comprimen </w:t>
      </w:r>
      <w:proofErr w:type="spellStart"/>
      <w:r>
        <w:t>mas</w:t>
      </w:r>
      <w:proofErr w:type="spellEnd"/>
      <w:r>
        <w:t xml:space="preserve"> la mezcla que otros), utilizar la gasolina de menor Octanaje en motores de alta compresión deteriora el motor prematuramente, pero utilizar gasolinas de Octanaje superior al necesario no le da </w:t>
      </w:r>
      <w:proofErr w:type="spellStart"/>
      <w:r>
        <w:t>mas</w:t>
      </w:r>
      <w:proofErr w:type="spellEnd"/>
      <w:r>
        <w:t xml:space="preserve"> potencia al motor ni le alarga la vida y estamos “botando” el dinero como idiotas, la propaganda de las Empresas Petroleras coqueteando con el fraude pero sin caer abiertamente en él, incentiva la idea de que mientras </w:t>
      </w:r>
      <w:proofErr w:type="spellStart"/>
      <w:r>
        <w:t>mas</w:t>
      </w:r>
      <w:proofErr w:type="spellEnd"/>
      <w:r>
        <w:t xml:space="preserve"> Octanaje en la gasolina mejor para mi motor haciéndonos pasar por ello. Todos los automóviles en el manual del propietario explican la gasolina apropiada. </w:t>
      </w:r>
    </w:p>
    <w:p w:rsidR="00E87DB4" w:rsidRDefault="00E87DB4" w:rsidP="00E87DB4">
      <w:pPr>
        <w:pStyle w:val="NormalWeb"/>
        <w:spacing w:after="0" w:afterAutospacing="0"/>
      </w:pPr>
      <w:r>
        <w:rPr>
          <w:b/>
          <w:bCs/>
        </w:rPr>
        <w:t>Contenido de Azufre</w:t>
      </w:r>
    </w:p>
    <w:p w:rsidR="00E87DB4" w:rsidRDefault="00E87DB4" w:rsidP="00E87DB4">
      <w:r>
        <w:t xml:space="preserve">Las gasolinas no deben contener Azufre ni sustancias sulfurosas en su composición, pero como en los petróleos naturales el azufre está presente en mayor o menor cantidad, siempre pasarán a la gasolina durante la destilación fraccionada algunos de ellos, de forma tal que todas las gasolinas tendrán la posibilidad de contener Azufre. Lo que establecen los estándares son los límites máximos de estos productos sulfurosos en las gasolinas terminadas, debido a que durante el trabajo normal del motor se forma y escapa entre otras cosas, </w:t>
      </w:r>
      <w:hyperlink r:id="rId43" w:tgtFrame="_new" w:history="1">
        <w:r>
          <w:rPr>
            <w:rStyle w:val="Hipervnculo"/>
          </w:rPr>
          <w:t>Ácido Sulfúrico</w:t>
        </w:r>
      </w:hyperlink>
      <w:r>
        <w:t xml:space="preserve"> que es un contaminante agresivo en la atmósfera y además corroe notablemente el motor.</w:t>
      </w:r>
    </w:p>
    <w:p w:rsidR="00E87DB4" w:rsidRDefault="00E87DB4" w:rsidP="00E87DB4">
      <w:pPr>
        <w:pStyle w:val="NormalWeb"/>
        <w:spacing w:after="0" w:afterAutospacing="0"/>
      </w:pPr>
      <w:r>
        <w:rPr>
          <w:b/>
          <w:bCs/>
        </w:rPr>
        <w:t>Cenizas residuales</w:t>
      </w:r>
    </w:p>
    <w:p w:rsidR="00E87DB4" w:rsidRDefault="00E87DB4" w:rsidP="00E87DB4">
      <w:pPr>
        <w:pStyle w:val="NormalWeb"/>
      </w:pPr>
      <w:r>
        <w:t>Cuando se quema un combustible queda un residuo sólido que conocemos como “cenizas”. Aunque pocas, las gasolinas también tienen cenizas, estas cenizas son fuertemente abrasivas y desgastan el motor rápidamente por eso se limita la cantidad residual de ellas en las gasolinas.</w:t>
      </w:r>
      <w:r>
        <w:br/>
        <w:t xml:space="preserve">En el oscuro mundo de la publicidad y el mercadeo hay toda clase de “aditivos misteriosos” generalmente bautizados con nombres muy sugerentes para “elevar” la calidad de esta o la otra gasolina, puede que sea cierto o no, pero lo que </w:t>
      </w:r>
      <w:proofErr w:type="spellStart"/>
      <w:r>
        <w:t>si</w:t>
      </w:r>
      <w:proofErr w:type="spellEnd"/>
      <w:r>
        <w:t xml:space="preserve"> es seguro es que nadie puede comercializar gasolina si no cumple con los estándares del país, y estos son suficientes para el uso seguro y duradero del motor, así es que si usted ama el dinero que ganó sudando la camisa cuidado con la publicidad.</w:t>
      </w:r>
    </w:p>
    <w:p w:rsidR="007678E2" w:rsidRDefault="007678E2" w:rsidP="007678E2"/>
    <w:sectPr w:rsidR="007678E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F5FCD"/>
    <w:multiLevelType w:val="multilevel"/>
    <w:tmpl w:val="EB2C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E16"/>
    <w:rsid w:val="00037ECB"/>
    <w:rsid w:val="00153209"/>
    <w:rsid w:val="00231A45"/>
    <w:rsid w:val="00335BDA"/>
    <w:rsid w:val="00466E16"/>
    <w:rsid w:val="007678E2"/>
    <w:rsid w:val="00861E75"/>
    <w:rsid w:val="009A308D"/>
    <w:rsid w:val="009F75E7"/>
    <w:rsid w:val="00AF44E7"/>
    <w:rsid w:val="00E87DB4"/>
    <w:rsid w:val="00EF63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E87D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AF44E7"/>
    <w:rPr>
      <w:b/>
      <w:bCs/>
    </w:rPr>
  </w:style>
  <w:style w:type="character" w:styleId="Hipervnculo">
    <w:name w:val="Hyperlink"/>
    <w:basedOn w:val="Fuentedeprrafopredeter"/>
    <w:uiPriority w:val="99"/>
    <w:unhideWhenUsed/>
    <w:rsid w:val="00AF44E7"/>
    <w:rPr>
      <w:color w:val="0000FF" w:themeColor="hyperlink"/>
      <w:u w:val="single"/>
    </w:rPr>
  </w:style>
  <w:style w:type="table" w:styleId="Tablaconcuadrcula">
    <w:name w:val="Table Grid"/>
    <w:basedOn w:val="Tablanormal"/>
    <w:uiPriority w:val="59"/>
    <w:rsid w:val="007678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678E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1Car">
    <w:name w:val="Título 1 Car"/>
    <w:basedOn w:val="Fuentedeprrafopredeter"/>
    <w:link w:val="Ttulo1"/>
    <w:uiPriority w:val="9"/>
    <w:rsid w:val="00E87DB4"/>
    <w:rPr>
      <w:rFonts w:ascii="Times New Roman" w:eastAsia="Times New Roman" w:hAnsi="Times New Roman" w:cs="Times New Roman"/>
      <w:b/>
      <w:bCs/>
      <w:kern w:val="36"/>
      <w:sz w:val="48"/>
      <w:szCs w:val="48"/>
      <w:lang w:eastAsia="es-MX"/>
    </w:rPr>
  </w:style>
  <w:style w:type="paragraph" w:styleId="Textodeglobo">
    <w:name w:val="Balloon Text"/>
    <w:basedOn w:val="Normal"/>
    <w:link w:val="TextodegloboCar"/>
    <w:uiPriority w:val="99"/>
    <w:semiHidden/>
    <w:unhideWhenUsed/>
    <w:rsid w:val="00861E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1E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E87D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AF44E7"/>
    <w:rPr>
      <w:b/>
      <w:bCs/>
    </w:rPr>
  </w:style>
  <w:style w:type="character" w:styleId="Hipervnculo">
    <w:name w:val="Hyperlink"/>
    <w:basedOn w:val="Fuentedeprrafopredeter"/>
    <w:uiPriority w:val="99"/>
    <w:unhideWhenUsed/>
    <w:rsid w:val="00AF44E7"/>
    <w:rPr>
      <w:color w:val="0000FF" w:themeColor="hyperlink"/>
      <w:u w:val="single"/>
    </w:rPr>
  </w:style>
  <w:style w:type="table" w:styleId="Tablaconcuadrcula">
    <w:name w:val="Table Grid"/>
    <w:basedOn w:val="Tablanormal"/>
    <w:uiPriority w:val="59"/>
    <w:rsid w:val="007678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678E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tulo1Car">
    <w:name w:val="Título 1 Car"/>
    <w:basedOn w:val="Fuentedeprrafopredeter"/>
    <w:link w:val="Ttulo1"/>
    <w:uiPriority w:val="9"/>
    <w:rsid w:val="00E87DB4"/>
    <w:rPr>
      <w:rFonts w:ascii="Times New Roman" w:eastAsia="Times New Roman" w:hAnsi="Times New Roman" w:cs="Times New Roman"/>
      <w:b/>
      <w:bCs/>
      <w:kern w:val="36"/>
      <w:sz w:val="48"/>
      <w:szCs w:val="48"/>
      <w:lang w:eastAsia="es-MX"/>
    </w:rPr>
  </w:style>
  <w:style w:type="paragraph" w:styleId="Textodeglobo">
    <w:name w:val="Balloon Text"/>
    <w:basedOn w:val="Normal"/>
    <w:link w:val="TextodegloboCar"/>
    <w:uiPriority w:val="99"/>
    <w:semiHidden/>
    <w:unhideWhenUsed/>
    <w:rsid w:val="00861E7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1E7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082099">
      <w:bodyDiv w:val="1"/>
      <w:marLeft w:val="0"/>
      <w:marRight w:val="0"/>
      <w:marTop w:val="0"/>
      <w:marBottom w:val="0"/>
      <w:divBdr>
        <w:top w:val="none" w:sz="0" w:space="0" w:color="auto"/>
        <w:left w:val="none" w:sz="0" w:space="0" w:color="auto"/>
        <w:bottom w:val="none" w:sz="0" w:space="0" w:color="auto"/>
        <w:right w:val="none" w:sz="0" w:space="0" w:color="auto"/>
      </w:divBdr>
    </w:div>
    <w:div w:id="1308238682">
      <w:bodyDiv w:val="1"/>
      <w:marLeft w:val="0"/>
      <w:marRight w:val="0"/>
      <w:marTop w:val="0"/>
      <w:marBottom w:val="0"/>
      <w:divBdr>
        <w:top w:val="none" w:sz="0" w:space="0" w:color="auto"/>
        <w:left w:val="none" w:sz="0" w:space="0" w:color="auto"/>
        <w:bottom w:val="none" w:sz="0" w:space="0" w:color="auto"/>
        <w:right w:val="none" w:sz="0" w:space="0" w:color="auto"/>
      </w:divBdr>
    </w:div>
    <w:div w:id="1513760965">
      <w:bodyDiv w:val="1"/>
      <w:marLeft w:val="0"/>
      <w:marRight w:val="0"/>
      <w:marTop w:val="0"/>
      <w:marBottom w:val="0"/>
      <w:divBdr>
        <w:top w:val="none" w:sz="0" w:space="0" w:color="auto"/>
        <w:left w:val="none" w:sz="0" w:space="0" w:color="auto"/>
        <w:bottom w:val="none" w:sz="0" w:space="0" w:color="auto"/>
        <w:right w:val="none" w:sz="0" w:space="0" w:color="auto"/>
      </w:divBdr>
    </w:div>
    <w:div w:id="1962420030">
      <w:bodyDiv w:val="1"/>
      <w:marLeft w:val="0"/>
      <w:marRight w:val="0"/>
      <w:marTop w:val="0"/>
      <w:marBottom w:val="0"/>
      <w:divBdr>
        <w:top w:val="none" w:sz="0" w:space="0" w:color="auto"/>
        <w:left w:val="none" w:sz="0" w:space="0" w:color="auto"/>
        <w:bottom w:val="none" w:sz="0" w:space="0" w:color="auto"/>
        <w:right w:val="none" w:sz="0" w:space="0" w:color="auto"/>
      </w:divBdr>
      <w:divsChild>
        <w:div w:id="41177737">
          <w:marLeft w:val="0"/>
          <w:marRight w:val="0"/>
          <w:marTop w:val="0"/>
          <w:marBottom w:val="0"/>
          <w:divBdr>
            <w:top w:val="none" w:sz="0" w:space="0" w:color="auto"/>
            <w:left w:val="none" w:sz="0" w:space="0" w:color="auto"/>
            <w:bottom w:val="none" w:sz="0" w:space="0" w:color="auto"/>
            <w:right w:val="none" w:sz="0" w:space="0" w:color="auto"/>
          </w:divBdr>
          <w:divsChild>
            <w:div w:id="25860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24706">
      <w:bodyDiv w:val="1"/>
      <w:marLeft w:val="0"/>
      <w:marRight w:val="0"/>
      <w:marTop w:val="0"/>
      <w:marBottom w:val="0"/>
      <w:divBdr>
        <w:top w:val="none" w:sz="0" w:space="0" w:color="auto"/>
        <w:left w:val="none" w:sz="0" w:space="0" w:color="auto"/>
        <w:bottom w:val="none" w:sz="0" w:space="0" w:color="auto"/>
        <w:right w:val="none" w:sz="0" w:space="0" w:color="auto"/>
      </w:divBdr>
    </w:div>
    <w:div w:id="2093120122">
      <w:bodyDiv w:val="1"/>
      <w:marLeft w:val="0"/>
      <w:marRight w:val="0"/>
      <w:marTop w:val="0"/>
      <w:marBottom w:val="0"/>
      <w:divBdr>
        <w:top w:val="none" w:sz="0" w:space="0" w:color="auto"/>
        <w:left w:val="none" w:sz="0" w:space="0" w:color="auto"/>
        <w:bottom w:val="none" w:sz="0" w:space="0" w:color="auto"/>
        <w:right w:val="none" w:sz="0" w:space="0" w:color="auto"/>
      </w:divBdr>
    </w:div>
    <w:div w:id="214469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tomecanico.com/auto2002/vacio.html" TargetMode="External"/><Relationship Id="rId13" Type="http://schemas.openxmlformats.org/officeDocument/2006/relationships/hyperlink" Target="http://diccionario.motorgiga.com/diccionario/opacimetro-definicion-significado/gmx-niv15-con194993.htm" TargetMode="External"/><Relationship Id="rId18" Type="http://schemas.openxmlformats.org/officeDocument/2006/relationships/hyperlink" Target="http://es.wikipedia.org/wiki/Motor_de_combusti%C3%B3n_interna" TargetMode="External"/><Relationship Id="rId26" Type="http://schemas.openxmlformats.org/officeDocument/2006/relationships/hyperlink" Target="http://es.wikipedia.org/wiki/Ciclo_Otto" TargetMode="External"/><Relationship Id="rId39" Type="http://schemas.openxmlformats.org/officeDocument/2006/relationships/hyperlink" Target="http://www.sabelotodo.org/sustancias/hidrocarburos.html" TargetMode="External"/><Relationship Id="rId3" Type="http://schemas.microsoft.com/office/2007/relationships/stylesWithEffects" Target="stylesWithEffects.xml"/><Relationship Id="rId21" Type="http://schemas.openxmlformats.org/officeDocument/2006/relationships/hyperlink" Target="http://es.wikipedia.org/wiki/Motor_de_reacci%C3%B3n" TargetMode="External"/><Relationship Id="rId34" Type="http://schemas.openxmlformats.org/officeDocument/2006/relationships/hyperlink" Target="http://es.wikipedia.org/wiki/Compuestos_org%C3%A1nicos_vol%C3%A1tiles" TargetMode="External"/><Relationship Id="rId42" Type="http://schemas.openxmlformats.org/officeDocument/2006/relationships/hyperlink" Target="http://www.sabelotodo.org/combustibles/mediroctanaje.html" TargetMode="External"/><Relationship Id="rId7" Type="http://schemas.openxmlformats.org/officeDocument/2006/relationships/image" Target="media/image2.png"/><Relationship Id="rId12" Type="http://schemas.openxmlformats.org/officeDocument/2006/relationships/hyperlink" Target="http://diccionario.motorgiga.com/diccionario/gases-de-escape/gmx-niv15-con194271.htm" TargetMode="External"/><Relationship Id="rId17" Type="http://schemas.openxmlformats.org/officeDocument/2006/relationships/hyperlink" Target="http://es.wikipedia.org/wiki/Motor_de_combustion_interna" TargetMode="External"/><Relationship Id="rId25" Type="http://schemas.openxmlformats.org/officeDocument/2006/relationships/hyperlink" Target="http://es.wikipedia.org/wiki/Relaci%C3%B3n_de_compresi%C3%B3n_%28motores%29" TargetMode="External"/><Relationship Id="rId33" Type="http://schemas.openxmlformats.org/officeDocument/2006/relationships/hyperlink" Target="http://es.wikipedia.org/wiki/Mon%C3%B3xido_de_nitr%C3%B3geno" TargetMode="External"/><Relationship Id="rId38" Type="http://schemas.openxmlformats.org/officeDocument/2006/relationships/hyperlink" Target="http://www.sabelotodo.org/combustibles/bezinas.html" TargetMode="External"/><Relationship Id="rId2" Type="http://schemas.openxmlformats.org/officeDocument/2006/relationships/styles" Target="styles.xml"/><Relationship Id="rId16" Type="http://schemas.openxmlformats.org/officeDocument/2006/relationships/hyperlink" Target="http://es.wikipedia.org/wiki/Comburente" TargetMode="External"/><Relationship Id="rId20" Type="http://schemas.openxmlformats.org/officeDocument/2006/relationships/hyperlink" Target="http://es.wikipedia.org/wiki/Turbinas_de_gas" TargetMode="External"/><Relationship Id="rId29" Type="http://schemas.openxmlformats.org/officeDocument/2006/relationships/hyperlink" Target="http://es.wikipedia.org/wiki/Motor_di%C3%A9sel" TargetMode="External"/><Relationship Id="rId41" Type="http://schemas.openxmlformats.org/officeDocument/2006/relationships/hyperlink" Target="http://www.sabelotodo.org/fisica/valorcalorico.html"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diccionario.motorgiga.com/diccionario/gas-oil/gmx-niv15-con194275.htm" TargetMode="External"/><Relationship Id="rId24" Type="http://schemas.openxmlformats.org/officeDocument/2006/relationships/hyperlink" Target="http://es.wikipedia.org/wiki/Culata_%28motor%29" TargetMode="External"/><Relationship Id="rId32" Type="http://schemas.openxmlformats.org/officeDocument/2006/relationships/hyperlink" Target="http://es.wikipedia.org/wiki/Los_%C3%81ngeles" TargetMode="External"/><Relationship Id="rId37" Type="http://schemas.openxmlformats.org/officeDocument/2006/relationships/hyperlink" Target="http://www.sabelotodo.org/combustibles/gasespetroleo.html" TargetMode="External"/><Relationship Id="rId40" Type="http://schemas.openxmlformats.org/officeDocument/2006/relationships/hyperlink" Target="http://www.sabelotodo.org/automovil/motores.htm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s.wikipedia.org/wiki/Combustible" TargetMode="External"/><Relationship Id="rId23" Type="http://schemas.openxmlformats.org/officeDocument/2006/relationships/hyperlink" Target="http://es.wikipedia.org/wiki/Ciclo_Otto" TargetMode="External"/><Relationship Id="rId28" Type="http://schemas.openxmlformats.org/officeDocument/2006/relationships/hyperlink" Target="http://es.wikipedia.org/wiki/Motor_de_dos_tiempos" TargetMode="External"/><Relationship Id="rId36" Type="http://schemas.openxmlformats.org/officeDocument/2006/relationships/hyperlink" Target="http://www.sabelotodo.org/combustibles/petroleo.html" TargetMode="External"/><Relationship Id="rId10" Type="http://schemas.openxmlformats.org/officeDocument/2006/relationships/hyperlink" Target="http://diccionario.motorgiga.com/diccionario/motor-diesel/gmx-niv15-con196254.htm" TargetMode="External"/><Relationship Id="rId19" Type="http://schemas.openxmlformats.org/officeDocument/2006/relationships/hyperlink" Target="http://es.wikipedia.org/wiki/Motor_Wankel" TargetMode="External"/><Relationship Id="rId31" Type="http://schemas.openxmlformats.org/officeDocument/2006/relationships/hyperlink" Target="http://es.wikipedia.org/wiki/Ozon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s.answers.yahoo.com/question/index?qid=20111125082147AANZHSa" TargetMode="External"/><Relationship Id="rId14" Type="http://schemas.openxmlformats.org/officeDocument/2006/relationships/hyperlink" Target="http://es.wikipedia.org/wiki/Combusti%C3%B3n" TargetMode="External"/><Relationship Id="rId22" Type="http://schemas.openxmlformats.org/officeDocument/2006/relationships/hyperlink" Target="http://es.wikipedia.org/wiki/Motor_cohete" TargetMode="External"/><Relationship Id="rId27" Type="http://schemas.openxmlformats.org/officeDocument/2006/relationships/hyperlink" Target="http://es.wikipedia.org/wiki/Ciclo_de_cuatro_tiempos" TargetMode="External"/><Relationship Id="rId30" Type="http://schemas.openxmlformats.org/officeDocument/2006/relationships/hyperlink" Target="http://es.wikipedia.org/wiki/Gasolina" TargetMode="External"/><Relationship Id="rId35" Type="http://schemas.openxmlformats.org/officeDocument/2006/relationships/hyperlink" Target="http://www.sabelotodo.org/combustibles/destilacionfraccio.html" TargetMode="External"/><Relationship Id="rId43" Type="http://schemas.openxmlformats.org/officeDocument/2006/relationships/hyperlink" Target="http://www.sabelotodo.org/sustancias/acidosulfufico.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2285</Words>
  <Characters>12571</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Abraham</dc:creator>
  <cp:lastModifiedBy>Victor Abraham</cp:lastModifiedBy>
  <cp:revision>2</cp:revision>
  <dcterms:created xsi:type="dcterms:W3CDTF">2013-01-10T04:35:00Z</dcterms:created>
  <dcterms:modified xsi:type="dcterms:W3CDTF">2013-01-10T04:35:00Z</dcterms:modified>
</cp:coreProperties>
</file>